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6CFA5" w14:textId="77777777" w:rsidR="005308DD" w:rsidRDefault="00CE097D">
      <w:pPr>
        <w:pStyle w:val="aa"/>
        <w:ind w:left="97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</w:p>
    <w:p w14:paraId="22F8A750" w14:textId="77777777" w:rsidR="005308DD" w:rsidRDefault="00CE097D">
      <w:pPr>
        <w:pStyle w:val="aa"/>
        <w:ind w:left="97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Антикорупційної програми Національної гвардії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на 2026-2028 роки</w:t>
      </w:r>
    </w:p>
    <w:p w14:paraId="38376EA5" w14:textId="77777777" w:rsidR="005308DD" w:rsidRDefault="005308DD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9C8DD4" w14:textId="77777777" w:rsidR="00DE0978" w:rsidRDefault="00DE097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ЗАХОДИ </w:t>
      </w:r>
    </w:p>
    <w:p w14:paraId="2DF9C859" w14:textId="77777777" w:rsidR="005308DD" w:rsidRDefault="00CE097D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навчання з питань запобігання та виявлення корупції в Національній гвардії України</w:t>
      </w:r>
    </w:p>
    <w:p w14:paraId="6287B900" w14:textId="77777777" w:rsidR="005308DD" w:rsidRDefault="005308DD">
      <w:pPr>
        <w:pStyle w:val="aa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Style w:val="ab"/>
        <w:tblW w:w="14705" w:type="dxa"/>
        <w:tblLayout w:type="fixed"/>
        <w:tblLook w:val="04A0" w:firstRow="1" w:lastRow="0" w:firstColumn="1" w:lastColumn="0" w:noHBand="0" w:noVBand="1"/>
      </w:tblPr>
      <w:tblGrid>
        <w:gridCol w:w="703"/>
        <w:gridCol w:w="3403"/>
        <w:gridCol w:w="2552"/>
        <w:gridCol w:w="1842"/>
        <w:gridCol w:w="3544"/>
        <w:gridCol w:w="2661"/>
      </w:tblGrid>
      <w:tr w:rsidR="00DE0978" w:rsidRPr="0073148F" w14:paraId="03517D02" w14:textId="77777777" w:rsidTr="00CE097D">
        <w:trPr>
          <w:trHeight w:val="297"/>
        </w:trPr>
        <w:tc>
          <w:tcPr>
            <w:tcW w:w="703" w:type="dxa"/>
            <w:vAlign w:val="center"/>
          </w:tcPr>
          <w:p w14:paraId="0BD11776" w14:textId="77777777" w:rsidR="00DE0978" w:rsidRPr="0073148F" w:rsidRDefault="00DE0978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3" w:type="dxa"/>
            <w:vAlign w:val="center"/>
          </w:tcPr>
          <w:p w14:paraId="6F7DB0E7" w14:textId="77777777" w:rsidR="00DE0978" w:rsidRPr="0073148F" w:rsidRDefault="00DE0978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Тема навчального заходу</w:t>
            </w:r>
          </w:p>
        </w:tc>
        <w:tc>
          <w:tcPr>
            <w:tcW w:w="2552" w:type="dxa"/>
            <w:vAlign w:val="center"/>
          </w:tcPr>
          <w:p w14:paraId="43F8801C" w14:textId="77777777" w:rsidR="00DE0978" w:rsidRPr="0073148F" w:rsidRDefault="00DE0978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Термін проведення навчального заходу</w:t>
            </w:r>
          </w:p>
        </w:tc>
        <w:tc>
          <w:tcPr>
            <w:tcW w:w="1842" w:type="dxa"/>
            <w:vAlign w:val="center"/>
          </w:tcPr>
          <w:p w14:paraId="2F57851E" w14:textId="77777777" w:rsidR="00DE0978" w:rsidRPr="0073148F" w:rsidRDefault="00DE0978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Цільова аудиторія</w:t>
            </w:r>
          </w:p>
        </w:tc>
        <w:tc>
          <w:tcPr>
            <w:tcW w:w="3544" w:type="dxa"/>
            <w:vAlign w:val="center"/>
          </w:tcPr>
          <w:p w14:paraId="4B9AACA9" w14:textId="77777777" w:rsidR="00DE0978" w:rsidRPr="0073148F" w:rsidRDefault="00DE0978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Підрозділ, відповідальний за проведення заходу</w:t>
            </w:r>
          </w:p>
        </w:tc>
        <w:tc>
          <w:tcPr>
            <w:tcW w:w="2661" w:type="dxa"/>
            <w:vAlign w:val="center"/>
          </w:tcPr>
          <w:p w14:paraId="07DEA44B" w14:textId="77777777" w:rsidR="00DE0978" w:rsidRPr="0073148F" w:rsidRDefault="00CE097D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14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Індикатор виконання</w:t>
            </w:r>
          </w:p>
        </w:tc>
      </w:tr>
      <w:tr w:rsidR="00DE0978" w:rsidRPr="0073148F" w14:paraId="04A8DACA" w14:textId="77777777" w:rsidTr="00CE097D">
        <w:trPr>
          <w:trHeight w:val="311"/>
        </w:trPr>
        <w:tc>
          <w:tcPr>
            <w:tcW w:w="703" w:type="dxa"/>
            <w:vAlign w:val="center"/>
          </w:tcPr>
          <w:p w14:paraId="68356C33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03" w:type="dxa"/>
            <w:vAlign w:val="center"/>
          </w:tcPr>
          <w:p w14:paraId="6484BC64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2" w:type="dxa"/>
            <w:vAlign w:val="center"/>
          </w:tcPr>
          <w:p w14:paraId="533C2D55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vAlign w:val="center"/>
          </w:tcPr>
          <w:p w14:paraId="46A3EA06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44" w:type="dxa"/>
            <w:vAlign w:val="center"/>
          </w:tcPr>
          <w:p w14:paraId="1955C159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61" w:type="dxa"/>
            <w:vAlign w:val="center"/>
          </w:tcPr>
          <w:p w14:paraId="09E72CA8" w14:textId="235CF253" w:rsidR="00DE0978" w:rsidRPr="0073148F" w:rsidRDefault="0073148F" w:rsidP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E0978" w:rsidRPr="007D70E8" w14:paraId="2C6DD8D7" w14:textId="77777777" w:rsidTr="004D6C36">
        <w:trPr>
          <w:trHeight w:val="1281"/>
        </w:trPr>
        <w:tc>
          <w:tcPr>
            <w:tcW w:w="703" w:type="dxa"/>
          </w:tcPr>
          <w:p w14:paraId="5CDE1BDF" w14:textId="4E1FCE03" w:rsidR="00DE0978" w:rsidRPr="00D74C4D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D74C4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3" w:type="dxa"/>
          </w:tcPr>
          <w:p w14:paraId="4FE02575" w14:textId="77777777" w:rsidR="00DE0978" w:rsidRPr="0073148F" w:rsidRDefault="00DE0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Вимоги антикорупційного законодавства у частині фінансового контролю</w:t>
            </w:r>
          </w:p>
        </w:tc>
        <w:tc>
          <w:tcPr>
            <w:tcW w:w="2552" w:type="dxa"/>
            <w:vMerge w:val="restart"/>
          </w:tcPr>
          <w:p w14:paraId="6509E579" w14:textId="77777777" w:rsidR="00DE0978" w:rsidRPr="0073148F" w:rsidRDefault="00DE0978">
            <w:pPr>
              <w:pStyle w:val="Default"/>
              <w:jc w:val="center"/>
            </w:pPr>
            <w:r w:rsidRPr="0073148F">
              <w:rPr>
                <w:sz w:val="28"/>
                <w:szCs w:val="28"/>
              </w:rPr>
              <w:t>Відповідно до термінів, визначених планами професійної підготовки особового складу Національної гвардії України</w:t>
            </w:r>
          </w:p>
        </w:tc>
        <w:tc>
          <w:tcPr>
            <w:tcW w:w="1842" w:type="dxa"/>
            <w:vMerge w:val="restart"/>
          </w:tcPr>
          <w:p w14:paraId="47B54958" w14:textId="77777777" w:rsidR="00DE0978" w:rsidRPr="0073148F" w:rsidRDefault="00DE0978">
            <w:pPr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Особовий склад</w:t>
            </w:r>
            <w:bookmarkStart w:id="0" w:name="_GoBack"/>
            <w:bookmarkEnd w:id="0"/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НГУ</w:t>
            </w:r>
          </w:p>
        </w:tc>
        <w:tc>
          <w:tcPr>
            <w:tcW w:w="3544" w:type="dxa"/>
          </w:tcPr>
          <w:p w14:paraId="10CB8E83" w14:textId="77777777" w:rsidR="00DE0978" w:rsidRPr="0073148F" w:rsidRDefault="00DE0978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НГУ, командири корпусів, територіальних управлінь, військових частин НГУ</w:t>
            </w:r>
          </w:p>
        </w:tc>
        <w:tc>
          <w:tcPr>
            <w:tcW w:w="2661" w:type="dxa"/>
          </w:tcPr>
          <w:p w14:paraId="3B79E652" w14:textId="3F888546" w:rsidR="00194669" w:rsidRPr="00194669" w:rsidRDefault="00194669" w:rsidP="00194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ВПЗВК Головного управління НГУ </w:t>
            </w:r>
            <w:r w:rsidRPr="00194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забезпечено участь посадових осіб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НГУ у 3 навчальних заходах </w:t>
            </w:r>
            <w:r w:rsidRPr="00194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дотримання вимог антикорупційного законодавства у частині </w:t>
            </w:r>
            <w:r w:rsidRPr="0073148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фінансового контролю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, які відбулися </w:t>
            </w:r>
            <w:r w:rsidRPr="00194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10.02.2026  </w:t>
            </w:r>
          </w:p>
          <w:p w14:paraId="4E859DC6" w14:textId="77777777" w:rsidR="00194669" w:rsidRPr="00194669" w:rsidRDefault="00194669" w:rsidP="00194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20.02.2026 </w:t>
            </w:r>
          </w:p>
          <w:p w14:paraId="7702816E" w14:textId="77777777" w:rsidR="00194669" w:rsidRPr="00194669" w:rsidRDefault="00194669" w:rsidP="00194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24.02.2026 </w:t>
            </w:r>
          </w:p>
          <w:p w14:paraId="6C26ED63" w14:textId="235A02EF" w:rsidR="00194669" w:rsidRPr="007D70E8" w:rsidRDefault="00194669" w:rsidP="001946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0978" w:rsidRPr="0073148F" w14:paraId="7F1B65F2" w14:textId="77777777" w:rsidTr="0073148F">
        <w:trPr>
          <w:trHeight w:val="1460"/>
        </w:trPr>
        <w:tc>
          <w:tcPr>
            <w:tcW w:w="703" w:type="dxa"/>
          </w:tcPr>
          <w:p w14:paraId="0D247CE9" w14:textId="352F2939" w:rsidR="00DE0978" w:rsidRPr="00D74C4D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  <w:r w:rsidR="00D74C4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3" w:type="dxa"/>
          </w:tcPr>
          <w:p w14:paraId="4BD8B117" w14:textId="77777777" w:rsidR="00DE0978" w:rsidRPr="0073148F" w:rsidRDefault="00DE0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Обмеження та заборони для військових посадових осіб</w:t>
            </w:r>
          </w:p>
        </w:tc>
        <w:tc>
          <w:tcPr>
            <w:tcW w:w="2552" w:type="dxa"/>
            <w:vMerge/>
            <w:vAlign w:val="center"/>
          </w:tcPr>
          <w:p w14:paraId="530E8CE8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14:paraId="70407A0B" w14:textId="77777777" w:rsidR="00DE0978" w:rsidRPr="0073148F" w:rsidRDefault="00DE0978">
            <w:pPr>
              <w:spacing w:after="0" w:line="240" w:lineRule="auto"/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14:paraId="7496E90F" w14:textId="77777777" w:rsidR="00DE0978" w:rsidRPr="0073148F" w:rsidRDefault="00DE0978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НГУ, командири корпусів, територіальних управлінь, військових частин НГУ</w:t>
            </w:r>
          </w:p>
        </w:tc>
        <w:tc>
          <w:tcPr>
            <w:tcW w:w="2661" w:type="dxa"/>
          </w:tcPr>
          <w:p w14:paraId="5C77E866" w14:textId="5D8BABCE" w:rsidR="00DE0978" w:rsidRPr="0073148F" w:rsidRDefault="00F57E94" w:rsidP="00F57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зазначеного заходу заплановано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півріччя 2026 року</w:t>
            </w:r>
          </w:p>
        </w:tc>
      </w:tr>
      <w:tr w:rsidR="00DE0978" w:rsidRPr="0073148F" w14:paraId="02A20845" w14:textId="77777777" w:rsidTr="0073148F">
        <w:trPr>
          <w:trHeight w:val="297"/>
        </w:trPr>
        <w:tc>
          <w:tcPr>
            <w:tcW w:w="703" w:type="dxa"/>
          </w:tcPr>
          <w:p w14:paraId="5922ED66" w14:textId="6D4D4B44" w:rsidR="00DE0978" w:rsidRPr="00D74C4D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  <w:r w:rsidR="00D74C4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3" w:type="dxa"/>
          </w:tcPr>
          <w:p w14:paraId="2BFA3EE4" w14:textId="77777777" w:rsidR="00DE0978" w:rsidRPr="0073148F" w:rsidRDefault="00DE0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Запобігання та врегулювання конфлікту інтересів у діяльності військових посадових осіб</w:t>
            </w:r>
          </w:p>
        </w:tc>
        <w:tc>
          <w:tcPr>
            <w:tcW w:w="2552" w:type="dxa"/>
            <w:vMerge/>
            <w:vAlign w:val="center"/>
          </w:tcPr>
          <w:p w14:paraId="3A4B8CB1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14:paraId="7F61304C" w14:textId="77777777" w:rsidR="00DE0978" w:rsidRPr="0073148F" w:rsidRDefault="00DE0978">
            <w:pPr>
              <w:spacing w:after="0" w:line="240" w:lineRule="auto"/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14:paraId="4E86D72F" w14:textId="77777777" w:rsidR="00DE0978" w:rsidRPr="0073148F" w:rsidRDefault="00DE0978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НГУ, командири корпусів, територіальних управлінь, військових частин НГУ</w:t>
            </w:r>
          </w:p>
        </w:tc>
        <w:tc>
          <w:tcPr>
            <w:tcW w:w="2661" w:type="dxa"/>
          </w:tcPr>
          <w:p w14:paraId="25F9FE6B" w14:textId="7E7E6507" w:rsidR="00DE0978" w:rsidRPr="0073148F" w:rsidRDefault="00F57E94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зазначеного заходу заплановано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півріччя 2026 року</w:t>
            </w:r>
          </w:p>
        </w:tc>
      </w:tr>
      <w:tr w:rsidR="00DE0978" w:rsidRPr="0073148F" w14:paraId="1A2C78EB" w14:textId="77777777" w:rsidTr="0073148F">
        <w:trPr>
          <w:trHeight w:val="297"/>
        </w:trPr>
        <w:tc>
          <w:tcPr>
            <w:tcW w:w="703" w:type="dxa"/>
          </w:tcPr>
          <w:p w14:paraId="1D23F7CA" w14:textId="494D6E8E" w:rsidR="00DE0978" w:rsidRPr="00D74C4D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D74C4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3" w:type="dxa"/>
          </w:tcPr>
          <w:p w14:paraId="4E985CE2" w14:textId="77777777" w:rsidR="00DE0978" w:rsidRPr="0073148F" w:rsidRDefault="00DE0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Відповідальність за корупційні та пов’язані з корупцією правопорушення, інші порушення Закону України «Про запобігання корупції»</w:t>
            </w:r>
          </w:p>
          <w:p w14:paraId="07E5C71F" w14:textId="3EC960EE" w:rsidR="0073148F" w:rsidRPr="0073148F" w:rsidRDefault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2552" w:type="dxa"/>
            <w:vMerge/>
            <w:vAlign w:val="center"/>
          </w:tcPr>
          <w:p w14:paraId="1514A65D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14:paraId="543EF6CE" w14:textId="77777777" w:rsidR="00DE0978" w:rsidRPr="0073148F" w:rsidRDefault="00DE0978">
            <w:pPr>
              <w:spacing w:after="0" w:line="240" w:lineRule="auto"/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14:paraId="0E8F1F72" w14:textId="77777777" w:rsidR="00DE0978" w:rsidRPr="0073148F" w:rsidRDefault="00DE0978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НГУ, командири корпусів, територіальних управлінь, військових частин НГУ</w:t>
            </w:r>
          </w:p>
        </w:tc>
        <w:tc>
          <w:tcPr>
            <w:tcW w:w="2661" w:type="dxa"/>
          </w:tcPr>
          <w:p w14:paraId="23B60D64" w14:textId="7E7EA0B9" w:rsidR="00DE0978" w:rsidRPr="0073148F" w:rsidRDefault="00F57E94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зазначеного заходу заплановано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півріччя 2026 року</w:t>
            </w:r>
          </w:p>
        </w:tc>
      </w:tr>
      <w:tr w:rsidR="00DE0978" w:rsidRPr="0073148F" w14:paraId="0B2BDC0C" w14:textId="77777777" w:rsidTr="0073148F">
        <w:trPr>
          <w:trHeight w:val="297"/>
        </w:trPr>
        <w:tc>
          <w:tcPr>
            <w:tcW w:w="703" w:type="dxa"/>
          </w:tcPr>
          <w:p w14:paraId="37277CB4" w14:textId="3A972B5B" w:rsidR="00DE0978" w:rsidRPr="00D74C4D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="00D74C4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3" w:type="dxa"/>
          </w:tcPr>
          <w:p w14:paraId="00E7DB1D" w14:textId="77777777" w:rsidR="00DE0978" w:rsidRPr="0073148F" w:rsidRDefault="00DE0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Права та гарантії захисту викривачів корупції</w:t>
            </w:r>
          </w:p>
        </w:tc>
        <w:tc>
          <w:tcPr>
            <w:tcW w:w="2552" w:type="dxa"/>
            <w:vMerge/>
            <w:vAlign w:val="center"/>
          </w:tcPr>
          <w:p w14:paraId="59CD9338" w14:textId="77777777" w:rsidR="00DE0978" w:rsidRPr="0073148F" w:rsidRDefault="00DE0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14:paraId="3E95A137" w14:textId="77777777" w:rsidR="00DE0978" w:rsidRPr="0073148F" w:rsidRDefault="00DE0978">
            <w:pPr>
              <w:spacing w:after="0" w:line="240" w:lineRule="auto"/>
              <w:ind w:right="-4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14:paraId="0D568011" w14:textId="77777777" w:rsidR="00DE0978" w:rsidRPr="0073148F" w:rsidRDefault="00DE0978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ВПЗВК Головного управління НГУ, командири корпусів, територіальних управлінь, військових частин НГУ</w:t>
            </w:r>
          </w:p>
        </w:tc>
        <w:tc>
          <w:tcPr>
            <w:tcW w:w="2661" w:type="dxa"/>
          </w:tcPr>
          <w:p w14:paraId="4A7BD1C9" w14:textId="32877BDB" w:rsidR="00DE0978" w:rsidRPr="0073148F" w:rsidRDefault="00F57E94" w:rsidP="00731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зазначеного заходу заплановано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півріччя 2026 року</w:t>
            </w:r>
          </w:p>
        </w:tc>
      </w:tr>
    </w:tbl>
    <w:p w14:paraId="2CA56B89" w14:textId="77777777" w:rsidR="005308DD" w:rsidRDefault="005308DD">
      <w:pPr>
        <w:rPr>
          <w:rFonts w:ascii="Times New Roman" w:hAnsi="Times New Roman" w:cs="Times New Roman"/>
          <w:lang w:val="uk-UA"/>
        </w:rPr>
      </w:pPr>
    </w:p>
    <w:p w14:paraId="611B42EE" w14:textId="77777777" w:rsidR="005308DD" w:rsidRDefault="00CE097D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____________________________________________</w:t>
      </w:r>
    </w:p>
    <w:sectPr w:rsidR="005308DD" w:rsidSect="000545D0">
      <w:headerReference w:type="default" r:id="rId10"/>
      <w:pgSz w:w="16838" w:h="11906" w:orient="landscape"/>
      <w:pgMar w:top="801" w:right="822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F5679" w14:textId="77777777" w:rsidR="00165FC9" w:rsidRDefault="00165FC9" w:rsidP="0073148F">
      <w:pPr>
        <w:spacing w:after="0" w:line="240" w:lineRule="auto"/>
      </w:pPr>
      <w:r>
        <w:separator/>
      </w:r>
    </w:p>
  </w:endnote>
  <w:endnote w:type="continuationSeparator" w:id="0">
    <w:p w14:paraId="349BFAB9" w14:textId="77777777" w:rsidR="00165FC9" w:rsidRDefault="00165FC9" w:rsidP="0073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A3CDB" w14:textId="77777777" w:rsidR="00165FC9" w:rsidRDefault="00165FC9" w:rsidP="0073148F">
      <w:pPr>
        <w:spacing w:after="0" w:line="240" w:lineRule="auto"/>
      </w:pPr>
      <w:r>
        <w:separator/>
      </w:r>
    </w:p>
  </w:footnote>
  <w:footnote w:type="continuationSeparator" w:id="0">
    <w:p w14:paraId="1F2DB1FA" w14:textId="77777777" w:rsidR="00165FC9" w:rsidRDefault="00165FC9" w:rsidP="0073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B5762" w14:textId="77777777" w:rsidR="0073148F" w:rsidRDefault="0073148F"/>
  <w:tbl>
    <w:tblPr>
      <w:tblStyle w:val="ab"/>
      <w:tblW w:w="14705" w:type="dxa"/>
      <w:tblLayout w:type="fixed"/>
      <w:tblLook w:val="04A0" w:firstRow="1" w:lastRow="0" w:firstColumn="1" w:lastColumn="0" w:noHBand="0" w:noVBand="1"/>
    </w:tblPr>
    <w:tblGrid>
      <w:gridCol w:w="703"/>
      <w:gridCol w:w="3403"/>
      <w:gridCol w:w="2552"/>
      <w:gridCol w:w="1842"/>
      <w:gridCol w:w="3544"/>
      <w:gridCol w:w="2661"/>
    </w:tblGrid>
    <w:tr w:rsidR="0073148F" w:rsidRPr="0073148F" w14:paraId="5670096C" w14:textId="77777777" w:rsidTr="00C823A2">
      <w:trPr>
        <w:trHeight w:val="311"/>
      </w:trPr>
      <w:tc>
        <w:tcPr>
          <w:tcW w:w="703" w:type="dxa"/>
          <w:vAlign w:val="center"/>
        </w:tcPr>
        <w:p w14:paraId="7C3D30C0" w14:textId="77777777" w:rsidR="0073148F" w:rsidRDefault="0073148F" w:rsidP="0073148F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1</w:t>
          </w:r>
        </w:p>
      </w:tc>
      <w:tc>
        <w:tcPr>
          <w:tcW w:w="3403" w:type="dxa"/>
          <w:vAlign w:val="center"/>
        </w:tcPr>
        <w:p w14:paraId="528433EE" w14:textId="77777777" w:rsidR="0073148F" w:rsidRDefault="0073148F" w:rsidP="0073148F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2</w:t>
          </w:r>
        </w:p>
      </w:tc>
      <w:tc>
        <w:tcPr>
          <w:tcW w:w="2552" w:type="dxa"/>
          <w:vAlign w:val="center"/>
        </w:tcPr>
        <w:p w14:paraId="34C906CE" w14:textId="77777777" w:rsidR="0073148F" w:rsidRDefault="0073148F" w:rsidP="0073148F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3</w:t>
          </w:r>
        </w:p>
      </w:tc>
      <w:tc>
        <w:tcPr>
          <w:tcW w:w="1842" w:type="dxa"/>
          <w:vAlign w:val="center"/>
        </w:tcPr>
        <w:p w14:paraId="1F16E268" w14:textId="77777777" w:rsidR="0073148F" w:rsidRDefault="0073148F" w:rsidP="0073148F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4</w:t>
          </w:r>
        </w:p>
      </w:tc>
      <w:tc>
        <w:tcPr>
          <w:tcW w:w="3544" w:type="dxa"/>
          <w:vAlign w:val="center"/>
        </w:tcPr>
        <w:p w14:paraId="4BF873E4" w14:textId="77777777" w:rsidR="0073148F" w:rsidRDefault="0073148F" w:rsidP="0073148F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5</w:t>
          </w:r>
        </w:p>
      </w:tc>
      <w:tc>
        <w:tcPr>
          <w:tcW w:w="2661" w:type="dxa"/>
          <w:vAlign w:val="center"/>
        </w:tcPr>
        <w:p w14:paraId="1582CFF1" w14:textId="77777777" w:rsidR="0073148F" w:rsidRPr="0073148F" w:rsidRDefault="0073148F" w:rsidP="0073148F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  <w:lang w:val="en-US"/>
            </w:rPr>
          </w:pP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6</w:t>
          </w:r>
        </w:p>
      </w:tc>
    </w:tr>
  </w:tbl>
  <w:p w14:paraId="0FDFAD89" w14:textId="77777777" w:rsidR="0073148F" w:rsidRPr="0073148F" w:rsidRDefault="0073148F" w:rsidP="0073148F">
    <w:pPr>
      <w:pStyle w:val="ac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DD"/>
    <w:rsid w:val="000545D0"/>
    <w:rsid w:val="00165FC9"/>
    <w:rsid w:val="00194669"/>
    <w:rsid w:val="003C0322"/>
    <w:rsid w:val="0040458D"/>
    <w:rsid w:val="004D6C36"/>
    <w:rsid w:val="005308DD"/>
    <w:rsid w:val="006447F2"/>
    <w:rsid w:val="006805D9"/>
    <w:rsid w:val="0073148F"/>
    <w:rsid w:val="007D70E8"/>
    <w:rsid w:val="00BB2A37"/>
    <w:rsid w:val="00C1365F"/>
    <w:rsid w:val="00CE097D"/>
    <w:rsid w:val="00D74C4D"/>
    <w:rsid w:val="00DE0978"/>
    <w:rsid w:val="00E24DD7"/>
    <w:rsid w:val="00ED661C"/>
    <w:rsid w:val="00F5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91C9"/>
  <w15:docId w15:val="{A489FAAA-3809-4F9F-A4E0-F72622AA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4E2056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Carlito" w:eastAsia="Noto Sans CJK SC" w:hAnsi="Carlito" w:cs="Noto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Carlito" w:eastAsia="Noto Sans CJK SC" w:hAnsi="Carlito" w:cs="Noto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Noto Sans"/>
    </w:rPr>
  </w:style>
  <w:style w:type="paragraph" w:styleId="aa">
    <w:name w:val="No Spacing"/>
    <w:uiPriority w:val="1"/>
    <w:qFormat/>
    <w:rsid w:val="006F2AEF"/>
  </w:style>
  <w:style w:type="paragraph" w:styleId="a4">
    <w:name w:val="Balloon Text"/>
    <w:basedOn w:val="a"/>
    <w:link w:val="a3"/>
    <w:uiPriority w:val="99"/>
    <w:semiHidden/>
    <w:unhideWhenUsed/>
    <w:qFormat/>
    <w:rsid w:val="004E20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C3705"/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numbering" w:customStyle="1" w:styleId="user1">
    <w:name w:val="Без маркерів (user)"/>
    <w:uiPriority w:val="99"/>
    <w:semiHidden/>
    <w:unhideWhenUsed/>
    <w:qFormat/>
  </w:style>
  <w:style w:type="table" w:styleId="ab">
    <w:name w:val="Table Grid"/>
    <w:basedOn w:val="a1"/>
    <w:uiPriority w:val="39"/>
    <w:rsid w:val="00215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7314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73148F"/>
  </w:style>
  <w:style w:type="paragraph" w:styleId="ae">
    <w:name w:val="footer"/>
    <w:basedOn w:val="a"/>
    <w:link w:val="af"/>
    <w:uiPriority w:val="99"/>
    <w:unhideWhenUsed/>
    <w:rsid w:val="007314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73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E0A147C42FB4449DE687D35098A30C" ma:contentTypeVersion="3" ma:contentTypeDescription="Створення нового документа." ma:contentTypeScope="" ma:versionID="8931024a00a0746f290939dcbbf26d95">
  <xsd:schema xmlns:xsd="http://www.w3.org/2001/XMLSchema" xmlns:xs="http://www.w3.org/2001/XMLSchema" xmlns:p="http://schemas.microsoft.com/office/2006/metadata/properties" xmlns:ns2="338c8e82-b85a-41a1-afbc-ec8b807a5279" xmlns:ns3="ba4bd041-1c52-4602-b2d9-8ea28196a3f4" targetNamespace="http://schemas.microsoft.com/office/2006/metadata/properties" ma:root="true" ma:fieldsID="9512d300d2ffd2af6d3fe467f2712705" ns2:_="" ns3:_="">
    <xsd:import namespace="338c8e82-b85a-41a1-afbc-ec8b807a5279"/>
    <xsd:import namespace="ba4bd041-1c52-4602-b2d9-8ea28196a3f4"/>
    <xsd:element name="properties">
      <xsd:complexType>
        <xsd:sequence>
          <xsd:element name="documentManagement">
            <xsd:complexType>
              <xsd:all>
                <xsd:element ref="ns2:_x0417__x0430__x0432__x0430__x043d__x0442__x0430__x0436__x0435__x043d__x043d__x044f_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c8e82-b85a-41a1-afbc-ec8b807a5279" elementFormDefault="qualified">
    <xsd:import namespace="http://schemas.microsoft.com/office/2006/documentManagement/types"/>
    <xsd:import namespace="http://schemas.microsoft.com/office/infopath/2007/PartnerControls"/>
    <xsd:element name="_x0417__x0430__x0432__x0430__x043d__x0442__x0430__x0436__x0435__x043d__x043d__x044f_" ma:index="8" nillable="true" ma:displayName="Завантаження" ma:internalName="_x0417__x0430__x0432__x0430__x043d__x0442__x0430__x0436__x0435__x043d__x043d__x044f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bd041-1c52-4602-b2d9-8ea28196a3f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12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2__x0430__x043d__x0442__x0430__x0436__x0435__x043d__x043d__x044f_ xmlns="338c8e82-b85a-41a1-afbc-ec8b807a5279" xsi:nil="true"/>
    <_dlc_DocId xmlns="ba4bd041-1c52-4602-b2d9-8ea28196a3f4">7XHMY7V5FVDA-850980730-55481</_dlc_DocId>
    <_dlc_DocIdUrl xmlns="ba4bd041-1c52-4602-b2d9-8ea28196a3f4">
      <Url>https://sp.gu.gvardia.mvs/sites/dpdc/_layouts/15/DocIdRedir.aspx?ID=7XHMY7V5FVDA-850980730-55481</Url>
      <Description>7XHMY7V5FVDA-850980730-55481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B09A469-A157-464B-A50D-44908161C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c8e82-b85a-41a1-afbc-ec8b807a5279"/>
    <ds:schemaRef ds:uri="ba4bd041-1c52-4602-b2d9-8ea28196a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CEF998-47B8-4A7E-959B-090EEFB8DE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1D802-ED13-43D2-A9AF-7BBF4703ACD1}">
  <ds:schemaRefs>
    <ds:schemaRef ds:uri="http://schemas.microsoft.com/office/2006/metadata/properties"/>
    <ds:schemaRef ds:uri="http://schemas.microsoft.com/office/infopath/2007/PartnerControls"/>
    <ds:schemaRef ds:uri="338c8e82-b85a-41a1-afbc-ec8b807a5279"/>
    <ds:schemaRef ds:uri="ba4bd041-1c52-4602-b2d9-8ea28196a3f4"/>
  </ds:schemaRefs>
</ds:datastoreItem>
</file>

<file path=customXml/itemProps4.xml><?xml version="1.0" encoding="utf-8"?>
<ds:datastoreItem xmlns:ds="http://schemas.openxmlformats.org/officeDocument/2006/customXml" ds:itemID="{1BE83495-3AA4-46AB-BBFA-D46CE558CB7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Єпурі Юлія</dc:creator>
  <dc:description/>
  <cp:lastModifiedBy>Гаман Ірина</cp:lastModifiedBy>
  <cp:revision>7</cp:revision>
  <cp:lastPrinted>2023-02-14T10:47:00Z</cp:lastPrinted>
  <dcterms:created xsi:type="dcterms:W3CDTF">2026-06-26T05:18:00Z</dcterms:created>
  <dcterms:modified xsi:type="dcterms:W3CDTF">2026-06-29T07:18:00Z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0x010100B4E0A147C42FB4449DE687D35098A30C</vt:lpwstr>
  </property>
  <property fmtid="{D5CDD505-2E9C-101B-9397-08002B2CF9AE}" pid="3" name="_dlc_DocIdItemGuid">
    <vt:lpwstr>380ae8f0-0241-4edd-bff8-a726f9a2a1c5</vt:lpwstr>
  </property>
</Properties>
</file>