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33" w:rsidRPr="000E1429" w:rsidRDefault="001F3F33" w:rsidP="006764EF">
      <w:pPr>
        <w:tabs>
          <w:tab w:val="left" w:pos="3765"/>
        </w:tabs>
        <w:rPr>
          <w:b/>
          <w:sz w:val="28"/>
          <w:szCs w:val="28"/>
          <w:lang w:val="uk-UA"/>
        </w:rPr>
      </w:pPr>
    </w:p>
    <w:p w:rsidR="001F3F33" w:rsidRPr="000E1429" w:rsidRDefault="00BD53F4" w:rsidP="001F3F33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</w:t>
      </w:r>
    </w:p>
    <w:p w:rsidR="001F3F33" w:rsidRPr="000E1429" w:rsidRDefault="003F1924" w:rsidP="00686319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F3F33" w:rsidRPr="000E1429">
        <w:rPr>
          <w:b/>
          <w:sz w:val="28"/>
          <w:szCs w:val="28"/>
        </w:rPr>
        <w:t xml:space="preserve">стан </w:t>
      </w:r>
      <w:r w:rsidR="001F3F33" w:rsidRPr="000E1429">
        <w:rPr>
          <w:b/>
          <w:sz w:val="28"/>
          <w:szCs w:val="28"/>
          <w:lang w:val="uk-UA"/>
        </w:rPr>
        <w:t xml:space="preserve">роботи зі зверненнями громадян, </w:t>
      </w:r>
      <w:r w:rsidR="00686319">
        <w:rPr>
          <w:b/>
          <w:sz w:val="28"/>
          <w:szCs w:val="28"/>
          <w:lang w:val="uk-UA"/>
        </w:rPr>
        <w:t xml:space="preserve">зверненнями та запитами </w:t>
      </w:r>
      <w:r w:rsidR="001F3F33" w:rsidRPr="000E1429">
        <w:rPr>
          <w:b/>
          <w:sz w:val="28"/>
          <w:szCs w:val="28"/>
          <w:lang w:val="uk-UA"/>
        </w:rPr>
        <w:t>народних депутатів</w:t>
      </w:r>
      <w:r w:rsidR="00392DCA">
        <w:rPr>
          <w:b/>
          <w:sz w:val="28"/>
          <w:szCs w:val="28"/>
          <w:lang w:val="uk-UA"/>
        </w:rPr>
        <w:t xml:space="preserve"> України</w:t>
      </w:r>
      <w:r w:rsidR="001F3F33" w:rsidRPr="000E1429">
        <w:rPr>
          <w:b/>
          <w:sz w:val="28"/>
          <w:szCs w:val="28"/>
          <w:lang w:val="uk-UA"/>
        </w:rPr>
        <w:t>,</w:t>
      </w:r>
      <w:r w:rsidR="00686319">
        <w:rPr>
          <w:b/>
          <w:sz w:val="28"/>
          <w:szCs w:val="28"/>
          <w:lang w:val="uk-UA"/>
        </w:rPr>
        <w:t xml:space="preserve"> </w:t>
      </w:r>
      <w:r w:rsidR="001F3F33" w:rsidRPr="000E1429">
        <w:rPr>
          <w:b/>
          <w:sz w:val="28"/>
          <w:szCs w:val="28"/>
          <w:lang w:val="uk-UA"/>
        </w:rPr>
        <w:t>запит</w:t>
      </w:r>
      <w:r w:rsidR="00392DCA">
        <w:rPr>
          <w:b/>
          <w:sz w:val="28"/>
          <w:szCs w:val="28"/>
          <w:lang w:val="uk-UA"/>
        </w:rPr>
        <w:t>ами</w:t>
      </w:r>
      <w:r w:rsidR="001F3F33" w:rsidRPr="000E1429">
        <w:rPr>
          <w:b/>
          <w:sz w:val="28"/>
          <w:szCs w:val="28"/>
          <w:lang w:val="uk-UA"/>
        </w:rPr>
        <w:t xml:space="preserve"> на публічну інформацію</w:t>
      </w:r>
      <w:r w:rsidR="001F3F33" w:rsidRPr="000E1429">
        <w:rPr>
          <w:b/>
          <w:sz w:val="28"/>
          <w:szCs w:val="28"/>
        </w:rPr>
        <w:t xml:space="preserve"> </w:t>
      </w:r>
    </w:p>
    <w:p w:rsidR="001F3F33" w:rsidRPr="000E1429" w:rsidRDefault="00A536C2" w:rsidP="001F3F33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1F3F33" w:rsidRPr="000E1429">
        <w:rPr>
          <w:b/>
          <w:sz w:val="28"/>
          <w:szCs w:val="28"/>
          <w:lang w:val="uk-UA"/>
        </w:rPr>
        <w:t xml:space="preserve"> Головному управлінні Національної гвардії України</w:t>
      </w:r>
      <w:r w:rsidR="00686319">
        <w:rPr>
          <w:b/>
          <w:sz w:val="28"/>
          <w:szCs w:val="28"/>
          <w:lang w:val="uk-UA"/>
        </w:rPr>
        <w:t xml:space="preserve"> </w:t>
      </w:r>
      <w:r w:rsidR="00686319" w:rsidRPr="000E1429">
        <w:rPr>
          <w:b/>
          <w:sz w:val="28"/>
          <w:szCs w:val="28"/>
          <w:lang w:val="uk-UA"/>
        </w:rPr>
        <w:t>за</w:t>
      </w:r>
      <w:r w:rsidR="00686319">
        <w:rPr>
          <w:b/>
          <w:sz w:val="28"/>
          <w:szCs w:val="28"/>
          <w:lang w:val="uk-UA"/>
        </w:rPr>
        <w:t xml:space="preserve"> 2025 рік</w:t>
      </w: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E1429">
        <w:rPr>
          <w:sz w:val="28"/>
          <w:szCs w:val="28"/>
          <w:lang w:val="uk-UA"/>
        </w:rPr>
        <w:tab/>
      </w:r>
      <w:r w:rsidR="00B50293" w:rsidRPr="000E1429">
        <w:rPr>
          <w:sz w:val="28"/>
          <w:szCs w:val="28"/>
          <w:lang w:val="uk-UA"/>
        </w:rPr>
        <w:t xml:space="preserve">Протягом </w:t>
      </w:r>
      <w:r w:rsidR="00EC16BC">
        <w:rPr>
          <w:sz w:val="28"/>
          <w:szCs w:val="28"/>
          <w:lang w:val="uk-UA"/>
        </w:rPr>
        <w:t>звітного періоду</w:t>
      </w:r>
      <w:r w:rsidR="002F5986">
        <w:rPr>
          <w:sz w:val="28"/>
          <w:szCs w:val="28"/>
          <w:lang w:val="uk-UA"/>
        </w:rPr>
        <w:t xml:space="preserve"> </w:t>
      </w:r>
      <w:r w:rsidR="00864014">
        <w:rPr>
          <w:sz w:val="28"/>
          <w:szCs w:val="28"/>
          <w:lang w:val="uk-UA"/>
        </w:rPr>
        <w:t>відділом</w:t>
      </w:r>
      <w:r w:rsidRPr="000E1429">
        <w:rPr>
          <w:sz w:val="28"/>
          <w:szCs w:val="28"/>
          <w:lang w:val="uk-UA"/>
        </w:rPr>
        <w:t xml:space="preserve"> по роботі зі зверненнями громадян </w:t>
      </w:r>
      <w:r w:rsidR="00392DCA">
        <w:rPr>
          <w:sz w:val="28"/>
          <w:szCs w:val="28"/>
          <w:lang w:val="uk-UA"/>
        </w:rPr>
        <w:t xml:space="preserve">управління </w:t>
      </w:r>
      <w:r w:rsidR="00864014">
        <w:rPr>
          <w:sz w:val="28"/>
          <w:szCs w:val="28"/>
          <w:lang w:val="uk-UA"/>
        </w:rPr>
        <w:t>документообігу та контролю</w:t>
      </w:r>
      <w:r w:rsidR="00392DCA">
        <w:rPr>
          <w:sz w:val="28"/>
          <w:szCs w:val="28"/>
          <w:lang w:val="uk-UA"/>
        </w:rPr>
        <w:t xml:space="preserve"> департаменту персонального штабу Головного управління</w:t>
      </w:r>
      <w:r w:rsidRPr="000E1429">
        <w:rPr>
          <w:sz w:val="28"/>
          <w:szCs w:val="28"/>
          <w:lang w:val="uk-UA"/>
        </w:rPr>
        <w:t xml:space="preserve"> Національної</w:t>
      </w:r>
      <w:r w:rsidR="00B50293" w:rsidRPr="000E1429">
        <w:rPr>
          <w:sz w:val="28"/>
          <w:szCs w:val="28"/>
          <w:lang w:val="uk-UA"/>
        </w:rPr>
        <w:t xml:space="preserve"> гвардії України опрацьовано </w:t>
      </w:r>
      <w:r w:rsidR="00864014">
        <w:rPr>
          <w:sz w:val="28"/>
          <w:szCs w:val="28"/>
          <w:lang w:val="uk-UA"/>
        </w:rPr>
        <w:br/>
      </w:r>
      <w:r w:rsidR="00864014">
        <w:rPr>
          <w:b/>
          <w:sz w:val="28"/>
          <w:szCs w:val="28"/>
          <w:lang w:val="uk-UA"/>
        </w:rPr>
        <w:t>9668</w:t>
      </w:r>
      <w:r w:rsidR="00887EDC">
        <w:rPr>
          <w:sz w:val="28"/>
          <w:szCs w:val="28"/>
          <w:lang w:val="uk-UA"/>
        </w:rPr>
        <w:t xml:space="preserve"> документ</w:t>
      </w:r>
      <w:r w:rsidR="00864014">
        <w:rPr>
          <w:sz w:val="28"/>
          <w:szCs w:val="28"/>
          <w:lang w:val="uk-UA"/>
        </w:rPr>
        <w:t>ів</w:t>
      </w:r>
      <w:r w:rsidRPr="000E1429">
        <w:rPr>
          <w:sz w:val="28"/>
          <w:szCs w:val="28"/>
          <w:lang w:val="uk-UA"/>
        </w:rPr>
        <w:t>, із них:</w:t>
      </w: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F3F33" w:rsidRPr="00A536C2" w:rsidRDefault="00A536C2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 w:rsidRPr="00A536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звернень</w:t>
      </w:r>
      <w:r w:rsidR="001F3F33" w:rsidRPr="00A536C2">
        <w:rPr>
          <w:sz w:val="28"/>
          <w:szCs w:val="28"/>
          <w:lang w:val="uk-UA"/>
        </w:rPr>
        <w:t xml:space="preserve"> громадян – </w:t>
      </w:r>
      <w:r w:rsidR="00864014" w:rsidRPr="00686319">
        <w:rPr>
          <w:b/>
          <w:sz w:val="28"/>
          <w:szCs w:val="28"/>
          <w:lang w:val="uk-UA"/>
        </w:rPr>
        <w:t>7958</w:t>
      </w:r>
      <w:r w:rsidR="001F3F33" w:rsidRPr="00686319">
        <w:rPr>
          <w:sz w:val="28"/>
          <w:szCs w:val="28"/>
          <w:lang w:val="uk-UA"/>
        </w:rPr>
        <w:t>;</w:t>
      </w:r>
      <w:r w:rsidR="001F3F33" w:rsidRPr="00A536C2">
        <w:rPr>
          <w:sz w:val="28"/>
          <w:szCs w:val="28"/>
          <w:lang w:val="uk-UA"/>
        </w:rPr>
        <w:t xml:space="preserve"> </w:t>
      </w:r>
    </w:p>
    <w:p w:rsidR="001F3F33" w:rsidRPr="00A536C2" w:rsidRDefault="00A536C2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звернень та запитів</w:t>
      </w:r>
      <w:r w:rsidR="001F3F33" w:rsidRPr="00A536C2">
        <w:rPr>
          <w:sz w:val="28"/>
          <w:szCs w:val="28"/>
          <w:lang w:val="uk-UA"/>
        </w:rPr>
        <w:t xml:space="preserve"> народних депутатів та депутатів місцевих рад </w:t>
      </w:r>
      <w:r w:rsidR="00282D2D">
        <w:rPr>
          <w:sz w:val="28"/>
          <w:szCs w:val="28"/>
          <w:lang w:val="uk-UA"/>
        </w:rPr>
        <w:t xml:space="preserve">– </w:t>
      </w:r>
      <w:r w:rsidR="006D16EF" w:rsidRPr="00686319">
        <w:rPr>
          <w:b/>
          <w:sz w:val="28"/>
          <w:szCs w:val="28"/>
          <w:lang w:val="uk-UA"/>
        </w:rPr>
        <w:t>174</w:t>
      </w:r>
      <w:r w:rsidR="001F3F33" w:rsidRPr="00A536C2">
        <w:rPr>
          <w:sz w:val="28"/>
          <w:szCs w:val="28"/>
          <w:lang w:val="uk-UA"/>
        </w:rPr>
        <w:t>;</w:t>
      </w:r>
    </w:p>
    <w:p w:rsidR="00B5044D" w:rsidRPr="009F68CF" w:rsidRDefault="001F3F33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 w:rsidRPr="00A536C2">
        <w:rPr>
          <w:sz w:val="28"/>
          <w:szCs w:val="28"/>
          <w:lang w:val="uk-UA"/>
        </w:rPr>
        <w:t>- запитів на інформацію –</w:t>
      </w:r>
      <w:r w:rsidR="00AE1CBB">
        <w:rPr>
          <w:sz w:val="28"/>
          <w:szCs w:val="28"/>
          <w:lang w:val="uk-UA"/>
        </w:rPr>
        <w:t xml:space="preserve"> </w:t>
      </w:r>
      <w:r w:rsidR="006D16EF" w:rsidRPr="00686319">
        <w:rPr>
          <w:b/>
          <w:sz w:val="28"/>
          <w:szCs w:val="28"/>
          <w:lang w:val="uk-UA"/>
        </w:rPr>
        <w:t>1536</w:t>
      </w:r>
      <w:r w:rsidR="00195648">
        <w:rPr>
          <w:sz w:val="28"/>
          <w:szCs w:val="28"/>
          <w:lang w:val="uk-UA"/>
        </w:rPr>
        <w:t xml:space="preserve">, із </w:t>
      </w:r>
      <w:r w:rsidR="006D16EF">
        <w:rPr>
          <w:sz w:val="28"/>
          <w:szCs w:val="28"/>
          <w:lang w:val="uk-UA"/>
        </w:rPr>
        <w:t xml:space="preserve">них </w:t>
      </w:r>
      <w:r w:rsidR="006D16EF" w:rsidRPr="00686319">
        <w:rPr>
          <w:b/>
          <w:sz w:val="28"/>
          <w:szCs w:val="28"/>
          <w:lang w:val="uk-UA"/>
        </w:rPr>
        <w:t>269</w:t>
      </w:r>
      <w:r w:rsidR="00686319">
        <w:rPr>
          <w:sz w:val="28"/>
          <w:szCs w:val="28"/>
          <w:lang w:val="uk-UA"/>
        </w:rPr>
        <w:t xml:space="preserve"> запитів</w:t>
      </w:r>
      <w:r w:rsidR="00AE1CBB">
        <w:rPr>
          <w:sz w:val="28"/>
          <w:szCs w:val="28"/>
          <w:lang w:val="uk-UA"/>
        </w:rPr>
        <w:t xml:space="preserve"> на публічну інформацію.</w:t>
      </w:r>
    </w:p>
    <w:p w:rsidR="00AE1CBB" w:rsidRDefault="00AE1CBB" w:rsidP="001F3F33">
      <w:pPr>
        <w:tabs>
          <w:tab w:val="left" w:pos="3765"/>
        </w:tabs>
        <w:jc w:val="both"/>
        <w:rPr>
          <w:lang w:val="uk-UA"/>
        </w:rPr>
      </w:pPr>
    </w:p>
    <w:p w:rsidR="004D1561" w:rsidRPr="00A536C2" w:rsidRDefault="004D1561" w:rsidP="001F3F33">
      <w:pPr>
        <w:tabs>
          <w:tab w:val="left" w:pos="3765"/>
        </w:tabs>
        <w:jc w:val="both"/>
        <w:rPr>
          <w:lang w:val="uk-UA"/>
        </w:rPr>
      </w:pPr>
    </w:p>
    <w:p w:rsidR="001F3F33" w:rsidRPr="000E1429" w:rsidRDefault="001F3F33" w:rsidP="001F3F33">
      <w:pPr>
        <w:tabs>
          <w:tab w:val="left" w:pos="3765"/>
        </w:tabs>
        <w:ind w:left="284" w:hanging="284"/>
        <w:jc w:val="center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 xml:space="preserve">Порівняльна динаміка реєстрації звернень з аналогічним </w:t>
      </w:r>
    </w:p>
    <w:p w:rsidR="001F3F33" w:rsidRPr="000E1429" w:rsidRDefault="00547700" w:rsidP="001F3F33">
      <w:pPr>
        <w:tabs>
          <w:tab w:val="left" w:pos="3765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періодом </w:t>
      </w:r>
      <w:r w:rsidR="00C671D8">
        <w:rPr>
          <w:b/>
          <w:sz w:val="28"/>
          <w:szCs w:val="28"/>
          <w:lang w:val="uk-UA"/>
        </w:rPr>
        <w:t>2024</w:t>
      </w:r>
      <w:r w:rsidR="00E86ECA">
        <w:rPr>
          <w:b/>
          <w:sz w:val="28"/>
          <w:szCs w:val="28"/>
          <w:lang w:val="uk-UA"/>
        </w:rPr>
        <w:t xml:space="preserve"> року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35"/>
        <w:gridCol w:w="1446"/>
        <w:gridCol w:w="1758"/>
      </w:tblGrid>
      <w:tr w:rsidR="000E1429" w:rsidRPr="000E1429" w:rsidTr="009F4CD8">
        <w:trPr>
          <w:trHeight w:val="437"/>
        </w:trPr>
        <w:tc>
          <w:tcPr>
            <w:tcW w:w="6435" w:type="dxa"/>
          </w:tcPr>
          <w:p w:rsidR="001F3F33" w:rsidRPr="000E1429" w:rsidRDefault="001F3F33" w:rsidP="00C76E85">
            <w:pPr>
              <w:spacing w:line="216" w:lineRule="auto"/>
              <w:ind w:firstLine="360"/>
              <w:rPr>
                <w:i/>
                <w:sz w:val="28"/>
                <w:szCs w:val="28"/>
                <w:lang w:val="uk-UA"/>
              </w:rPr>
            </w:pPr>
          </w:p>
          <w:p w:rsidR="001F3F33" w:rsidRPr="000E1429" w:rsidRDefault="001F3F33" w:rsidP="00C76E85">
            <w:pPr>
              <w:spacing w:line="216" w:lineRule="auto"/>
              <w:ind w:firstLine="360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vAlign w:val="center"/>
          </w:tcPr>
          <w:p w:rsidR="001F3F33" w:rsidRPr="009A0F76" w:rsidRDefault="00C671D8" w:rsidP="00C76E85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A0F76">
              <w:rPr>
                <w:b/>
                <w:i/>
                <w:sz w:val="28"/>
                <w:szCs w:val="28"/>
                <w:lang w:val="uk-UA"/>
              </w:rPr>
              <w:t>2024</w:t>
            </w:r>
          </w:p>
        </w:tc>
        <w:tc>
          <w:tcPr>
            <w:tcW w:w="1758" w:type="dxa"/>
            <w:vAlign w:val="center"/>
          </w:tcPr>
          <w:p w:rsidR="001F3F33" w:rsidRPr="000E1429" w:rsidRDefault="00C671D8" w:rsidP="00C76E85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2025</w:t>
            </w:r>
          </w:p>
        </w:tc>
      </w:tr>
      <w:tr w:rsidR="00BD53F4" w:rsidRPr="000E1429" w:rsidTr="009F4CD8">
        <w:trPr>
          <w:trHeight w:val="429"/>
        </w:trPr>
        <w:tc>
          <w:tcPr>
            <w:tcW w:w="6435" w:type="dxa"/>
            <w:vAlign w:val="center"/>
          </w:tcPr>
          <w:p w:rsidR="00BD53F4" w:rsidRPr="000E1429" w:rsidRDefault="00BD53F4" w:rsidP="00BD53F4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proofErr w:type="spellStart"/>
            <w:r w:rsidRPr="000E1429">
              <w:rPr>
                <w:b/>
                <w:i/>
                <w:sz w:val="28"/>
                <w:szCs w:val="28"/>
              </w:rPr>
              <w:t>Звернень</w:t>
            </w:r>
            <w:proofErr w:type="spellEnd"/>
            <w:r w:rsidRPr="000E14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1429">
              <w:rPr>
                <w:b/>
                <w:i/>
                <w:sz w:val="28"/>
                <w:szCs w:val="28"/>
              </w:rPr>
              <w:t>громадян</w:t>
            </w:r>
            <w:proofErr w:type="spellEnd"/>
          </w:p>
        </w:tc>
        <w:tc>
          <w:tcPr>
            <w:tcW w:w="1446" w:type="dxa"/>
            <w:vAlign w:val="center"/>
          </w:tcPr>
          <w:p w:rsidR="00BD53F4" w:rsidRPr="009A0F76" w:rsidRDefault="00E27FE9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9A0F76">
              <w:rPr>
                <w:i/>
                <w:sz w:val="28"/>
                <w:szCs w:val="28"/>
                <w:lang w:val="uk-UA"/>
              </w:rPr>
              <w:t>6136</w:t>
            </w:r>
          </w:p>
        </w:tc>
        <w:tc>
          <w:tcPr>
            <w:tcW w:w="1758" w:type="dxa"/>
            <w:vAlign w:val="center"/>
          </w:tcPr>
          <w:p w:rsidR="00BD53F4" w:rsidRPr="000E1429" w:rsidRDefault="006D16EF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7958</w:t>
            </w:r>
          </w:p>
        </w:tc>
      </w:tr>
      <w:tr w:rsidR="00BD53F4" w:rsidRPr="000E1429" w:rsidTr="009F4CD8">
        <w:trPr>
          <w:trHeight w:val="434"/>
        </w:trPr>
        <w:tc>
          <w:tcPr>
            <w:tcW w:w="6435" w:type="dxa"/>
            <w:vAlign w:val="center"/>
          </w:tcPr>
          <w:p w:rsidR="00BD53F4" w:rsidRPr="000E1429" w:rsidRDefault="00BD53F4" w:rsidP="00AE1CBB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proofErr w:type="spellStart"/>
            <w:r w:rsidRPr="000E1429">
              <w:rPr>
                <w:b/>
                <w:i/>
                <w:sz w:val="28"/>
                <w:szCs w:val="28"/>
              </w:rPr>
              <w:t>Запитів</w:t>
            </w:r>
            <w:proofErr w:type="spellEnd"/>
            <w:r w:rsidRPr="000E1429">
              <w:rPr>
                <w:b/>
                <w:i/>
                <w:sz w:val="28"/>
                <w:szCs w:val="28"/>
              </w:rPr>
              <w:t xml:space="preserve"> на </w:t>
            </w:r>
            <w:proofErr w:type="spellStart"/>
            <w:r w:rsidRPr="000E1429">
              <w:rPr>
                <w:b/>
                <w:i/>
                <w:sz w:val="28"/>
                <w:szCs w:val="28"/>
              </w:rPr>
              <w:t>інформацію</w:t>
            </w:r>
            <w:proofErr w:type="spellEnd"/>
          </w:p>
        </w:tc>
        <w:tc>
          <w:tcPr>
            <w:tcW w:w="1446" w:type="dxa"/>
            <w:vAlign w:val="center"/>
          </w:tcPr>
          <w:p w:rsidR="00BD53F4" w:rsidRPr="009A0F76" w:rsidRDefault="009A0F76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9A0F76">
              <w:rPr>
                <w:i/>
                <w:sz w:val="28"/>
                <w:szCs w:val="28"/>
                <w:lang w:val="uk-UA"/>
              </w:rPr>
              <w:t>974</w:t>
            </w:r>
          </w:p>
        </w:tc>
        <w:tc>
          <w:tcPr>
            <w:tcW w:w="1758" w:type="dxa"/>
            <w:vAlign w:val="center"/>
          </w:tcPr>
          <w:p w:rsidR="00BD53F4" w:rsidRPr="000E1429" w:rsidRDefault="006D16EF" w:rsidP="003B517B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1536</w:t>
            </w:r>
          </w:p>
        </w:tc>
      </w:tr>
      <w:tr w:rsidR="00BD53F4" w:rsidRPr="000E1429" w:rsidTr="009F4CD8">
        <w:trPr>
          <w:trHeight w:val="413"/>
        </w:trPr>
        <w:tc>
          <w:tcPr>
            <w:tcW w:w="6435" w:type="dxa"/>
            <w:vAlign w:val="center"/>
          </w:tcPr>
          <w:p w:rsidR="00BD53F4" w:rsidRPr="000E1429" w:rsidRDefault="00BD53F4" w:rsidP="00BD53F4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proofErr w:type="spellStart"/>
            <w:r w:rsidRPr="000E1429">
              <w:rPr>
                <w:b/>
                <w:i/>
                <w:sz w:val="28"/>
                <w:szCs w:val="28"/>
              </w:rPr>
              <w:t>Звернень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та запитів</w:t>
            </w:r>
            <w:r w:rsidRPr="000E14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1429">
              <w:rPr>
                <w:b/>
                <w:i/>
                <w:sz w:val="28"/>
                <w:szCs w:val="28"/>
              </w:rPr>
              <w:t>народних</w:t>
            </w:r>
            <w:proofErr w:type="spellEnd"/>
            <w:r w:rsidRPr="000E14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1429">
              <w:rPr>
                <w:b/>
                <w:i/>
                <w:sz w:val="28"/>
                <w:szCs w:val="28"/>
              </w:rPr>
              <w:t>депутатів</w:t>
            </w:r>
            <w:proofErr w:type="spellEnd"/>
          </w:p>
        </w:tc>
        <w:tc>
          <w:tcPr>
            <w:tcW w:w="1446" w:type="dxa"/>
            <w:vAlign w:val="center"/>
          </w:tcPr>
          <w:p w:rsidR="00BD53F4" w:rsidRPr="009A0F76" w:rsidRDefault="009A0F76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9A0F76">
              <w:rPr>
                <w:i/>
                <w:sz w:val="28"/>
                <w:szCs w:val="28"/>
                <w:lang w:val="uk-UA"/>
              </w:rPr>
              <w:t>135</w:t>
            </w:r>
          </w:p>
        </w:tc>
        <w:tc>
          <w:tcPr>
            <w:tcW w:w="1758" w:type="dxa"/>
            <w:vAlign w:val="center"/>
          </w:tcPr>
          <w:p w:rsidR="00BD53F4" w:rsidRPr="000E1429" w:rsidRDefault="006D16EF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174</w:t>
            </w:r>
          </w:p>
        </w:tc>
      </w:tr>
    </w:tbl>
    <w:p w:rsidR="001F3F33" w:rsidRPr="000E1429" w:rsidRDefault="001F3F33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E1429">
        <w:rPr>
          <w:noProof/>
          <w:sz w:val="28"/>
          <w:szCs w:val="28"/>
          <w:lang w:val="uk-UA" w:eastAsia="uk-UA"/>
        </w:rPr>
        <w:drawing>
          <wp:inline distT="0" distB="0" distL="0" distR="0" wp14:anchorId="5A4D02A7" wp14:editId="576BAAEA">
            <wp:extent cx="5819775" cy="2392070"/>
            <wp:effectExtent l="0" t="0" r="9525" b="825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2A44" w:rsidRDefault="00962A44" w:rsidP="00962A44">
      <w:pPr>
        <w:jc w:val="both"/>
        <w:rPr>
          <w:sz w:val="28"/>
          <w:szCs w:val="28"/>
          <w:lang w:val="uk-UA"/>
        </w:rPr>
      </w:pPr>
    </w:p>
    <w:p w:rsidR="00440AF9" w:rsidRDefault="00FF5CE1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>За</w:t>
      </w:r>
      <w:r w:rsidR="00350599">
        <w:rPr>
          <w:b/>
          <w:sz w:val="28"/>
          <w:szCs w:val="28"/>
          <w:lang w:val="uk-UA"/>
        </w:rPr>
        <w:t xml:space="preserve"> </w:t>
      </w:r>
      <w:r w:rsidR="0026395E">
        <w:rPr>
          <w:b/>
          <w:sz w:val="28"/>
          <w:szCs w:val="28"/>
          <w:lang w:val="uk-UA"/>
        </w:rPr>
        <w:t>2025 рі</w:t>
      </w:r>
      <w:r w:rsidR="00F12544">
        <w:rPr>
          <w:b/>
          <w:sz w:val="28"/>
          <w:szCs w:val="28"/>
          <w:lang w:val="uk-UA"/>
        </w:rPr>
        <w:t>к</w:t>
      </w:r>
      <w:r w:rsidR="00D265D3">
        <w:rPr>
          <w:b/>
          <w:sz w:val="28"/>
          <w:szCs w:val="28"/>
          <w:lang w:val="uk-UA"/>
        </w:rPr>
        <w:t xml:space="preserve"> опрацьовано </w:t>
      </w:r>
      <w:r w:rsidR="00D265D3">
        <w:rPr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F12544">
        <w:rPr>
          <w:sz w:val="28"/>
          <w:szCs w:val="28"/>
          <w:lang w:val="uk-UA"/>
        </w:rPr>
        <w:t>7958</w:t>
      </w:r>
      <w:r w:rsidR="0026395E">
        <w:rPr>
          <w:sz w:val="28"/>
          <w:szCs w:val="28"/>
          <w:lang w:val="uk-UA"/>
        </w:rPr>
        <w:t xml:space="preserve"> звернень </w:t>
      </w:r>
      <w:r w:rsidRPr="00434B96">
        <w:rPr>
          <w:sz w:val="28"/>
          <w:szCs w:val="28"/>
          <w:lang w:val="uk-UA"/>
        </w:rPr>
        <w:t>громадян:</w:t>
      </w:r>
      <w:r>
        <w:rPr>
          <w:b/>
          <w:sz w:val="28"/>
          <w:szCs w:val="28"/>
          <w:lang w:val="uk-UA"/>
        </w:rPr>
        <w:t xml:space="preserve"> </w:t>
      </w:r>
    </w:p>
    <w:p w:rsidR="00FF5CE1" w:rsidRPr="00772CAD" w:rsidRDefault="00FF5CE1" w:rsidP="00772CAD">
      <w:pPr>
        <w:ind w:firstLine="708"/>
        <w:jc w:val="both"/>
        <w:rPr>
          <w:sz w:val="28"/>
          <w:szCs w:val="28"/>
          <w:lang w:val="uk-UA"/>
        </w:rPr>
      </w:pPr>
      <w:r w:rsidRPr="00F33312">
        <w:rPr>
          <w:sz w:val="28"/>
          <w:szCs w:val="28"/>
          <w:lang w:val="uk-UA"/>
        </w:rPr>
        <w:t xml:space="preserve">заяв – </w:t>
      </w:r>
      <w:r w:rsidR="00F12544">
        <w:rPr>
          <w:sz w:val="28"/>
          <w:szCs w:val="28"/>
          <w:lang w:val="uk-UA"/>
        </w:rPr>
        <w:t>6408</w:t>
      </w:r>
      <w:r>
        <w:rPr>
          <w:sz w:val="28"/>
          <w:szCs w:val="28"/>
          <w:lang w:val="uk-UA"/>
        </w:rPr>
        <w:t xml:space="preserve">, </w:t>
      </w:r>
      <w:r w:rsidR="00F12544">
        <w:rPr>
          <w:sz w:val="28"/>
          <w:szCs w:val="28"/>
          <w:lang w:val="uk-UA"/>
        </w:rPr>
        <w:t>скарг – 1536</w:t>
      </w:r>
      <w:r w:rsidRPr="00F33312">
        <w:rPr>
          <w:sz w:val="28"/>
          <w:szCs w:val="28"/>
          <w:lang w:val="uk-UA"/>
        </w:rPr>
        <w:t>, пропозицій</w:t>
      </w:r>
      <w:r w:rsidR="00F12544">
        <w:rPr>
          <w:sz w:val="28"/>
          <w:szCs w:val="28"/>
          <w:lang w:val="uk-UA"/>
        </w:rPr>
        <w:t xml:space="preserve"> – 14</w:t>
      </w:r>
      <w:r w:rsidR="00B677B6">
        <w:rPr>
          <w:sz w:val="28"/>
          <w:szCs w:val="28"/>
          <w:lang w:val="uk-UA"/>
        </w:rPr>
        <w:t>, із них</w:t>
      </w:r>
      <w:r w:rsidR="0026395E">
        <w:rPr>
          <w:sz w:val="28"/>
          <w:szCs w:val="28"/>
          <w:lang w:val="uk-UA"/>
        </w:rPr>
        <w:t>:</w:t>
      </w:r>
      <w:r w:rsidR="00B677B6">
        <w:rPr>
          <w:sz w:val="28"/>
          <w:szCs w:val="28"/>
          <w:lang w:val="uk-UA"/>
        </w:rPr>
        <w:t xml:space="preserve"> 929</w:t>
      </w:r>
      <w:r w:rsidR="005104E7">
        <w:rPr>
          <w:sz w:val="28"/>
          <w:szCs w:val="28"/>
          <w:lang w:val="uk-UA"/>
        </w:rPr>
        <w:t xml:space="preserve"> повторних</w:t>
      </w:r>
      <w:r w:rsidR="00772CAD" w:rsidRPr="00146CBF">
        <w:rPr>
          <w:sz w:val="28"/>
          <w:szCs w:val="28"/>
          <w:lang w:val="uk-UA"/>
        </w:rPr>
        <w:t xml:space="preserve"> та </w:t>
      </w:r>
      <w:r w:rsidR="0026395E">
        <w:rPr>
          <w:sz w:val="28"/>
          <w:szCs w:val="28"/>
          <w:lang w:val="uk-UA"/>
        </w:rPr>
        <w:br/>
      </w:r>
      <w:r w:rsidR="00B677B6">
        <w:rPr>
          <w:sz w:val="28"/>
          <w:szCs w:val="28"/>
          <w:lang w:val="uk-UA"/>
        </w:rPr>
        <w:t>92</w:t>
      </w:r>
      <w:r w:rsidR="0026395E">
        <w:rPr>
          <w:sz w:val="28"/>
          <w:szCs w:val="28"/>
          <w:lang w:val="uk-UA"/>
        </w:rPr>
        <w:t xml:space="preserve"> колективних звернення</w:t>
      </w:r>
      <w:r w:rsidR="00B677B6">
        <w:rPr>
          <w:sz w:val="28"/>
          <w:szCs w:val="28"/>
          <w:lang w:val="uk-UA"/>
        </w:rPr>
        <w:t xml:space="preserve"> та 1007 дублетних звернень</w:t>
      </w:r>
      <w:r w:rsidR="00772CAD" w:rsidRPr="00146CBF">
        <w:rPr>
          <w:sz w:val="28"/>
          <w:szCs w:val="28"/>
          <w:lang w:val="uk-UA"/>
        </w:rPr>
        <w:t>.</w:t>
      </w:r>
    </w:p>
    <w:p w:rsidR="00B410F4" w:rsidRPr="009E4E42" w:rsidRDefault="00FF5CE1" w:rsidP="00B410F4">
      <w:pPr>
        <w:tabs>
          <w:tab w:val="left" w:pos="459"/>
        </w:tabs>
        <w:ind w:firstLine="709"/>
        <w:jc w:val="both"/>
        <w:rPr>
          <w:b/>
          <w:sz w:val="28"/>
          <w:szCs w:val="28"/>
          <w:lang w:val="uk-UA"/>
        </w:rPr>
      </w:pPr>
      <w:r w:rsidRPr="009E4E42">
        <w:rPr>
          <w:b/>
          <w:sz w:val="28"/>
          <w:szCs w:val="28"/>
          <w:lang w:val="uk-UA"/>
        </w:rPr>
        <w:t>за напрямками:</w:t>
      </w:r>
    </w:p>
    <w:p w:rsidR="00FF5CE1" w:rsidRPr="009E4E42" w:rsidRDefault="00FF5CE1" w:rsidP="00FF5CE1">
      <w:pPr>
        <w:tabs>
          <w:tab w:val="left" w:pos="459"/>
        </w:tabs>
        <w:ind w:firstLine="709"/>
        <w:jc w:val="both"/>
        <w:rPr>
          <w:b/>
          <w:sz w:val="28"/>
          <w:szCs w:val="28"/>
          <w:lang w:val="uk-UA"/>
        </w:rPr>
      </w:pPr>
      <w:r w:rsidRPr="009E4E42">
        <w:rPr>
          <w:sz w:val="28"/>
          <w:szCs w:val="28"/>
          <w:lang w:val="uk-UA"/>
        </w:rPr>
        <w:t>кадрові питання</w:t>
      </w:r>
      <w:r w:rsidR="001F714E">
        <w:rPr>
          <w:sz w:val="28"/>
          <w:szCs w:val="28"/>
          <w:lang w:val="uk-UA"/>
        </w:rPr>
        <w:t xml:space="preserve"> – </w:t>
      </w:r>
      <w:r w:rsidR="00A90996">
        <w:rPr>
          <w:sz w:val="28"/>
          <w:szCs w:val="28"/>
          <w:lang w:val="uk-UA"/>
        </w:rPr>
        <w:t>1488</w:t>
      </w:r>
      <w:r w:rsidRPr="009E4E42">
        <w:rPr>
          <w:sz w:val="28"/>
          <w:szCs w:val="28"/>
          <w:lang w:val="uk-UA"/>
        </w:rPr>
        <w:t>;</w:t>
      </w:r>
    </w:p>
    <w:p w:rsidR="00FF5CE1" w:rsidRPr="00A90996" w:rsidRDefault="00FF5CE1" w:rsidP="00FF5CE1">
      <w:pPr>
        <w:tabs>
          <w:tab w:val="left" w:pos="851"/>
        </w:tabs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пенсійне </w:t>
      </w:r>
      <w:r w:rsidRPr="00047D54">
        <w:rPr>
          <w:sz w:val="28"/>
          <w:szCs w:val="28"/>
          <w:lang w:val="uk-UA"/>
        </w:rPr>
        <w:t>забезпечення –</w:t>
      </w:r>
      <w:r w:rsidR="00F94723" w:rsidRPr="00047D54">
        <w:rPr>
          <w:sz w:val="28"/>
          <w:szCs w:val="28"/>
          <w:lang w:val="uk-UA"/>
        </w:rPr>
        <w:t xml:space="preserve"> </w:t>
      </w:r>
      <w:r w:rsidR="00E449D0">
        <w:rPr>
          <w:sz w:val="28"/>
          <w:szCs w:val="28"/>
          <w:lang w:val="uk-UA"/>
        </w:rPr>
        <w:t>661</w:t>
      </w:r>
      <w:r w:rsidRPr="00047D54">
        <w:rPr>
          <w:sz w:val="28"/>
          <w:szCs w:val="28"/>
          <w:lang w:val="uk-UA"/>
        </w:rPr>
        <w:t>;</w:t>
      </w:r>
      <w:r w:rsidRPr="00047D54">
        <w:rPr>
          <w:sz w:val="28"/>
          <w:szCs w:val="28"/>
          <w:lang w:val="uk-UA"/>
        </w:rPr>
        <w:tab/>
      </w:r>
    </w:p>
    <w:p w:rsidR="00FF5CE1" w:rsidRPr="000E44B0" w:rsidRDefault="00DE6BC9" w:rsidP="00FF5CE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захист</w:t>
      </w:r>
      <w:r w:rsidR="00FF5CE1" w:rsidRPr="000E44B0">
        <w:rPr>
          <w:sz w:val="28"/>
          <w:szCs w:val="28"/>
          <w:lang w:val="uk-UA"/>
        </w:rPr>
        <w:t xml:space="preserve"> –</w:t>
      </w:r>
      <w:r w:rsidR="00541DD2">
        <w:rPr>
          <w:sz w:val="28"/>
          <w:szCs w:val="28"/>
          <w:lang w:val="uk-UA"/>
        </w:rPr>
        <w:t xml:space="preserve"> 5</w:t>
      </w:r>
      <w:r w:rsidR="000E44B0" w:rsidRPr="000E44B0">
        <w:rPr>
          <w:sz w:val="28"/>
          <w:szCs w:val="28"/>
          <w:lang w:val="uk-UA"/>
        </w:rPr>
        <w:t>450</w:t>
      </w:r>
      <w:r w:rsidR="00FF5CE1" w:rsidRPr="000E44B0">
        <w:rPr>
          <w:sz w:val="28"/>
          <w:szCs w:val="28"/>
          <w:lang w:val="uk-UA"/>
        </w:rPr>
        <w:t>;</w:t>
      </w:r>
    </w:p>
    <w:p w:rsidR="00E96CEE" w:rsidRPr="00541DD2" w:rsidRDefault="00FF5CE1" w:rsidP="002B272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541DD2">
        <w:rPr>
          <w:sz w:val="28"/>
          <w:szCs w:val="28"/>
          <w:lang w:val="uk-UA"/>
        </w:rPr>
        <w:t>інші питання –</w:t>
      </w:r>
      <w:r w:rsidR="00541DD2" w:rsidRPr="00541DD2">
        <w:rPr>
          <w:sz w:val="28"/>
          <w:szCs w:val="28"/>
          <w:lang w:val="uk-UA"/>
        </w:rPr>
        <w:t xml:space="preserve"> </w:t>
      </w:r>
      <w:r w:rsidR="000E44B0" w:rsidRPr="00541DD2">
        <w:rPr>
          <w:sz w:val="28"/>
          <w:szCs w:val="28"/>
          <w:lang w:val="uk-UA"/>
        </w:rPr>
        <w:t>359</w:t>
      </w:r>
      <w:r w:rsidRPr="00541DD2">
        <w:rPr>
          <w:sz w:val="28"/>
          <w:szCs w:val="28"/>
          <w:lang w:val="uk-UA"/>
        </w:rPr>
        <w:t>.</w:t>
      </w:r>
    </w:p>
    <w:p w:rsidR="00C47B10" w:rsidRPr="007F4938" w:rsidRDefault="00E96CEE" w:rsidP="00E96CEE">
      <w:pPr>
        <w:ind w:firstLine="708"/>
        <w:jc w:val="both"/>
        <w:rPr>
          <w:sz w:val="28"/>
          <w:szCs w:val="28"/>
          <w:lang w:val="uk-UA"/>
        </w:rPr>
      </w:pPr>
      <w:r w:rsidRPr="007F4938">
        <w:rPr>
          <w:sz w:val="28"/>
          <w:szCs w:val="28"/>
          <w:lang w:val="uk-UA"/>
        </w:rPr>
        <w:lastRenderedPageBreak/>
        <w:t xml:space="preserve">У звітному періоді до Головного управління Національної гвардії України </w:t>
      </w:r>
      <w:r w:rsidR="00C47B10" w:rsidRPr="007F4938">
        <w:rPr>
          <w:sz w:val="28"/>
          <w:szCs w:val="28"/>
          <w:lang w:val="uk-UA"/>
        </w:rPr>
        <w:t>звернення над</w:t>
      </w:r>
      <w:r w:rsidR="00904050">
        <w:rPr>
          <w:sz w:val="28"/>
          <w:szCs w:val="28"/>
          <w:lang w:val="uk-UA"/>
        </w:rPr>
        <w:t>ходили</w:t>
      </w:r>
      <w:r w:rsidR="00C47B10" w:rsidRPr="007F4938">
        <w:rPr>
          <w:sz w:val="28"/>
          <w:szCs w:val="28"/>
          <w:lang w:val="uk-UA"/>
        </w:rPr>
        <w:t xml:space="preserve">: </w:t>
      </w:r>
    </w:p>
    <w:p w:rsidR="00904050" w:rsidRDefault="00904050" w:rsidP="00904050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21DA1">
        <w:rPr>
          <w:sz w:val="28"/>
          <w:szCs w:val="28"/>
          <w:lang w:val="uk-UA"/>
        </w:rPr>
        <w:t>від громадян – 2926, (поштою - 1647, по Е-</w:t>
      </w:r>
      <w:proofErr w:type="spellStart"/>
      <w:r w:rsidRPr="00721DA1">
        <w:rPr>
          <w:sz w:val="28"/>
          <w:szCs w:val="28"/>
          <w:lang w:val="uk-UA"/>
        </w:rPr>
        <w:t>mail</w:t>
      </w:r>
      <w:proofErr w:type="spellEnd"/>
      <w:r w:rsidRPr="00721DA1">
        <w:rPr>
          <w:sz w:val="28"/>
          <w:szCs w:val="28"/>
          <w:lang w:val="uk-UA"/>
        </w:rPr>
        <w:t xml:space="preserve"> - 1112, </w:t>
      </w:r>
      <w:proofErr w:type="spellStart"/>
      <w:r w:rsidRPr="00721DA1">
        <w:rPr>
          <w:sz w:val="28"/>
          <w:szCs w:val="28"/>
          <w:lang w:val="uk-UA"/>
        </w:rPr>
        <w:t>нар</w:t>
      </w:r>
      <w:r>
        <w:rPr>
          <w:sz w:val="28"/>
          <w:szCs w:val="28"/>
          <w:lang w:val="uk-UA"/>
        </w:rPr>
        <w:t>у</w:t>
      </w:r>
      <w:r w:rsidRPr="00721DA1">
        <w:rPr>
          <w:sz w:val="28"/>
          <w:szCs w:val="28"/>
          <w:lang w:val="uk-UA"/>
        </w:rPr>
        <w:t>чно</w:t>
      </w:r>
      <w:proofErr w:type="spellEnd"/>
      <w:r>
        <w:rPr>
          <w:sz w:val="28"/>
          <w:szCs w:val="28"/>
          <w:lang w:val="uk-UA"/>
        </w:rPr>
        <w:t xml:space="preserve"> – 167),</w:t>
      </w:r>
    </w:p>
    <w:p w:rsidR="00721DA1" w:rsidRPr="00721DA1" w:rsidRDefault="00904050" w:rsidP="00721DA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21DA1" w:rsidRPr="00721DA1">
        <w:rPr>
          <w:sz w:val="28"/>
          <w:szCs w:val="28"/>
          <w:lang w:val="uk-UA"/>
        </w:rPr>
        <w:t xml:space="preserve">рядовий контактний центр – 1648; </w:t>
      </w:r>
    </w:p>
    <w:p w:rsidR="00721DA1" w:rsidRPr="00721DA1" w:rsidRDefault="00904050" w:rsidP="00721DA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721DA1" w:rsidRPr="00721DA1">
        <w:rPr>
          <w:sz w:val="28"/>
          <w:szCs w:val="28"/>
          <w:lang w:val="uk-UA"/>
        </w:rPr>
        <w:t xml:space="preserve">аряча лінія МВС – 1238; </w:t>
      </w:r>
    </w:p>
    <w:p w:rsidR="00721DA1" w:rsidRPr="00721DA1" w:rsidRDefault="00721DA1" w:rsidP="00721DA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721DA1">
        <w:rPr>
          <w:sz w:val="28"/>
          <w:szCs w:val="28"/>
          <w:lang w:val="uk-UA"/>
        </w:rPr>
        <w:t xml:space="preserve">через </w:t>
      </w:r>
      <w:r w:rsidR="00904050">
        <w:rPr>
          <w:sz w:val="28"/>
          <w:szCs w:val="28"/>
          <w:lang w:val="uk-UA"/>
        </w:rPr>
        <w:t xml:space="preserve">інші </w:t>
      </w:r>
      <w:r w:rsidR="000C363C">
        <w:rPr>
          <w:sz w:val="28"/>
          <w:szCs w:val="28"/>
          <w:lang w:val="uk-UA"/>
        </w:rPr>
        <w:t>органи влади – 2146.</w:t>
      </w:r>
      <w:r w:rsidRPr="00721DA1">
        <w:rPr>
          <w:sz w:val="28"/>
          <w:szCs w:val="28"/>
          <w:lang w:val="uk-UA"/>
        </w:rPr>
        <w:t xml:space="preserve"> </w:t>
      </w:r>
    </w:p>
    <w:p w:rsidR="00C47B10" w:rsidRDefault="00C47B10" w:rsidP="00721DA1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772CAD" w:rsidRPr="00C02C1E" w:rsidRDefault="00772CAD" w:rsidP="00772CAD">
      <w:pPr>
        <w:ind w:firstLine="709"/>
        <w:jc w:val="both"/>
        <w:rPr>
          <w:sz w:val="28"/>
          <w:szCs w:val="28"/>
          <w:lang w:val="uk-UA"/>
        </w:rPr>
      </w:pPr>
      <w:r w:rsidRPr="00C02C1E">
        <w:rPr>
          <w:sz w:val="28"/>
          <w:szCs w:val="28"/>
          <w:lang w:val="uk-UA"/>
        </w:rPr>
        <w:t>Відпрацьовано та надіслано за належністю до</w:t>
      </w:r>
      <w:r w:rsidR="00A47B5D" w:rsidRPr="00C02C1E">
        <w:rPr>
          <w:sz w:val="28"/>
          <w:szCs w:val="28"/>
          <w:lang w:val="uk-UA"/>
        </w:rPr>
        <w:t xml:space="preserve"> </w:t>
      </w:r>
      <w:r w:rsidR="0059087B" w:rsidRPr="00C02C1E">
        <w:rPr>
          <w:sz w:val="28"/>
          <w:szCs w:val="28"/>
          <w:lang w:val="uk-UA"/>
        </w:rPr>
        <w:t xml:space="preserve">підпорядкованих підрозділів </w:t>
      </w:r>
      <w:r w:rsidR="00F9731B" w:rsidRPr="00C02C1E">
        <w:rPr>
          <w:sz w:val="28"/>
          <w:szCs w:val="28"/>
          <w:lang w:val="uk-UA"/>
        </w:rPr>
        <w:t>4805 звернень</w:t>
      </w:r>
      <w:r w:rsidR="00C02C1E" w:rsidRPr="00C02C1E">
        <w:rPr>
          <w:sz w:val="28"/>
          <w:szCs w:val="28"/>
          <w:lang w:val="uk-UA"/>
        </w:rPr>
        <w:t>, із них: заяв – 3678, скарг – 1127</w:t>
      </w:r>
      <w:r w:rsidRPr="00C02C1E">
        <w:rPr>
          <w:sz w:val="28"/>
          <w:szCs w:val="28"/>
          <w:lang w:val="uk-UA"/>
        </w:rPr>
        <w:t xml:space="preserve">.  </w:t>
      </w:r>
    </w:p>
    <w:p w:rsidR="00772CAD" w:rsidRPr="00962A44" w:rsidRDefault="00772CAD" w:rsidP="00772CA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976E9" w:rsidRDefault="00196770" w:rsidP="00B976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103D26E" wp14:editId="5AAC8832">
            <wp:extent cx="5793105" cy="3220872"/>
            <wp:effectExtent l="0" t="0" r="17145" b="1778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46FC" w:rsidRDefault="00DA46FC" w:rsidP="00540064">
      <w:pPr>
        <w:ind w:firstLine="708"/>
        <w:jc w:val="both"/>
        <w:rPr>
          <w:sz w:val="28"/>
          <w:szCs w:val="28"/>
          <w:lang w:val="uk-UA"/>
        </w:rPr>
      </w:pPr>
    </w:p>
    <w:p w:rsidR="00DD01D3" w:rsidRPr="00E24E2D" w:rsidRDefault="00DD70F1" w:rsidP="007A0EB6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06433" w:rsidRPr="00E24E2D">
        <w:rPr>
          <w:b/>
          <w:sz w:val="28"/>
          <w:szCs w:val="28"/>
          <w:lang w:val="uk-UA"/>
        </w:rPr>
        <w:t>Наведений аналіз свідчить, що загальна кількіс</w:t>
      </w:r>
      <w:r w:rsidR="003B70AD" w:rsidRPr="00E24E2D">
        <w:rPr>
          <w:b/>
          <w:sz w:val="28"/>
          <w:szCs w:val="28"/>
          <w:lang w:val="uk-UA"/>
        </w:rPr>
        <w:t>ть звернень збільшилася  на 29,6</w:t>
      </w:r>
      <w:r w:rsidR="00506433" w:rsidRPr="00E24E2D">
        <w:rPr>
          <w:b/>
          <w:sz w:val="28"/>
          <w:szCs w:val="28"/>
          <w:lang w:val="uk-UA"/>
        </w:rPr>
        <w:t xml:space="preserve">% порівняно з аналогічним періодом 2024 року, при цьому кількість  звернень із житлово-побутових проблем та соціальних питань </w:t>
      </w:r>
      <w:r w:rsidR="003B70AD" w:rsidRPr="00E24E2D">
        <w:rPr>
          <w:b/>
          <w:sz w:val="28"/>
          <w:szCs w:val="28"/>
          <w:lang w:val="uk-UA"/>
        </w:rPr>
        <w:t>збільшилася на 20,6</w:t>
      </w:r>
      <w:r w:rsidR="00506433" w:rsidRPr="00E24E2D">
        <w:rPr>
          <w:b/>
          <w:sz w:val="28"/>
          <w:szCs w:val="28"/>
          <w:lang w:val="uk-UA"/>
        </w:rPr>
        <w:t>%, з ка</w:t>
      </w:r>
      <w:r w:rsidR="003B70AD" w:rsidRPr="00E24E2D">
        <w:rPr>
          <w:b/>
          <w:sz w:val="28"/>
          <w:szCs w:val="28"/>
          <w:lang w:val="uk-UA"/>
        </w:rPr>
        <w:t>дрових питань збільшилася на 3,2</w:t>
      </w:r>
      <w:r w:rsidR="00506433" w:rsidRPr="00E24E2D">
        <w:rPr>
          <w:b/>
          <w:sz w:val="28"/>
          <w:szCs w:val="28"/>
          <w:lang w:val="uk-UA"/>
        </w:rPr>
        <w:t>%, кількість звернень з питань пенсійно</w:t>
      </w:r>
      <w:r w:rsidR="003B70AD" w:rsidRPr="00E24E2D">
        <w:rPr>
          <w:b/>
          <w:sz w:val="28"/>
          <w:szCs w:val="28"/>
          <w:lang w:val="uk-UA"/>
        </w:rPr>
        <w:t>го забезпечення зменшилася на 16,1</w:t>
      </w:r>
      <w:r w:rsidR="00506433" w:rsidRPr="00E24E2D">
        <w:rPr>
          <w:b/>
          <w:sz w:val="28"/>
          <w:szCs w:val="28"/>
          <w:lang w:val="uk-UA"/>
        </w:rPr>
        <w:t xml:space="preserve">%, а кількість звернень з інших </w:t>
      </w:r>
      <w:r w:rsidR="003B70AD" w:rsidRPr="00E24E2D">
        <w:rPr>
          <w:b/>
          <w:sz w:val="28"/>
          <w:szCs w:val="28"/>
          <w:lang w:val="uk-UA"/>
        </w:rPr>
        <w:t>питань збільшилася на 79,1</w:t>
      </w:r>
      <w:r w:rsidR="00506433" w:rsidRPr="00E24E2D">
        <w:rPr>
          <w:b/>
          <w:sz w:val="28"/>
          <w:szCs w:val="28"/>
          <w:lang w:val="uk-UA"/>
        </w:rPr>
        <w:t>%.</w:t>
      </w:r>
    </w:p>
    <w:p w:rsidR="00506433" w:rsidRDefault="00506433" w:rsidP="007A0EB6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</w:p>
    <w:p w:rsidR="00C439E7" w:rsidRPr="00BD6A5C" w:rsidRDefault="00C439E7" w:rsidP="007A0EB6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</w:p>
    <w:p w:rsidR="008511CF" w:rsidRPr="00DD4220" w:rsidRDefault="008511CF" w:rsidP="00DD4220">
      <w:pPr>
        <w:tabs>
          <w:tab w:val="left" w:pos="459"/>
        </w:tabs>
        <w:ind w:left="708" w:hanging="708"/>
        <w:rPr>
          <w:b/>
          <w:sz w:val="28"/>
          <w:szCs w:val="28"/>
          <w:lang w:val="uk-UA"/>
        </w:rPr>
      </w:pPr>
      <w:r w:rsidRPr="00DD4220">
        <w:rPr>
          <w:b/>
          <w:sz w:val="28"/>
          <w:szCs w:val="28"/>
          <w:lang w:val="uk-UA"/>
        </w:rPr>
        <w:t>За звітній період 2025 року надано інформацію на</w:t>
      </w:r>
      <w:r w:rsidR="000C363C">
        <w:rPr>
          <w:b/>
          <w:sz w:val="28"/>
          <w:szCs w:val="28"/>
          <w:lang w:val="uk-UA"/>
        </w:rPr>
        <w:t xml:space="preserve"> 1536 запитів, із них</w:t>
      </w:r>
      <w:r w:rsidRPr="00DD4220">
        <w:rPr>
          <w:b/>
          <w:sz w:val="28"/>
          <w:szCs w:val="28"/>
          <w:lang w:val="uk-UA"/>
        </w:rPr>
        <w:t>:</w:t>
      </w:r>
    </w:p>
    <w:p w:rsidR="008511CF" w:rsidRPr="00DD4220" w:rsidRDefault="008511CF" w:rsidP="000C363C">
      <w:pPr>
        <w:tabs>
          <w:tab w:val="left" w:pos="459"/>
        </w:tabs>
        <w:ind w:firstLine="709"/>
        <w:rPr>
          <w:b/>
          <w:sz w:val="28"/>
          <w:szCs w:val="28"/>
          <w:lang w:val="uk-UA"/>
        </w:rPr>
      </w:pPr>
      <w:r w:rsidRPr="00DD4220">
        <w:rPr>
          <w:sz w:val="28"/>
          <w:szCs w:val="28"/>
          <w:lang w:val="uk-UA"/>
        </w:rPr>
        <w:t>адвокатські запити – 1267;</w:t>
      </w:r>
    </w:p>
    <w:p w:rsidR="008511CF" w:rsidRDefault="008511CF" w:rsidP="000C363C">
      <w:pPr>
        <w:tabs>
          <w:tab w:val="left" w:pos="459"/>
        </w:tabs>
        <w:ind w:firstLine="709"/>
        <w:rPr>
          <w:sz w:val="28"/>
          <w:szCs w:val="28"/>
          <w:lang w:val="uk-UA"/>
        </w:rPr>
      </w:pPr>
      <w:r w:rsidRPr="00DD4220">
        <w:rPr>
          <w:sz w:val="28"/>
          <w:szCs w:val="28"/>
          <w:lang w:val="uk-UA"/>
        </w:rPr>
        <w:t>запи</w:t>
      </w:r>
      <w:r w:rsidR="006A0BA8">
        <w:rPr>
          <w:sz w:val="28"/>
          <w:szCs w:val="28"/>
          <w:lang w:val="uk-UA"/>
        </w:rPr>
        <w:t>ти на публічну інформацію – 269;</w:t>
      </w:r>
    </w:p>
    <w:p w:rsidR="000C363C" w:rsidRDefault="000C363C" w:rsidP="000C363C">
      <w:pPr>
        <w:tabs>
          <w:tab w:val="left" w:pos="459"/>
        </w:tabs>
        <w:ind w:firstLine="709"/>
        <w:jc w:val="both"/>
        <w:rPr>
          <w:b/>
          <w:sz w:val="28"/>
          <w:szCs w:val="28"/>
          <w:lang w:val="uk-UA"/>
        </w:rPr>
      </w:pPr>
    </w:p>
    <w:p w:rsidR="000C363C" w:rsidRPr="00DD4220" w:rsidRDefault="000C363C" w:rsidP="000C363C">
      <w:pPr>
        <w:tabs>
          <w:tab w:val="left" w:pos="459"/>
        </w:tabs>
        <w:ind w:firstLine="709"/>
        <w:jc w:val="both"/>
        <w:rPr>
          <w:b/>
          <w:sz w:val="28"/>
          <w:szCs w:val="28"/>
          <w:lang w:val="uk-UA"/>
        </w:rPr>
      </w:pPr>
      <w:r w:rsidRPr="009E4E42">
        <w:rPr>
          <w:b/>
          <w:sz w:val="28"/>
          <w:szCs w:val="28"/>
          <w:lang w:val="uk-UA"/>
        </w:rPr>
        <w:t>за напрямками:</w:t>
      </w:r>
    </w:p>
    <w:p w:rsidR="001D1708" w:rsidRPr="004D1561" w:rsidRDefault="001D1708" w:rsidP="000C363C">
      <w:pPr>
        <w:tabs>
          <w:tab w:val="left" w:pos="459"/>
        </w:tabs>
        <w:ind w:firstLine="709"/>
        <w:jc w:val="both"/>
        <w:rPr>
          <w:b/>
          <w:sz w:val="28"/>
          <w:szCs w:val="28"/>
          <w:lang w:val="uk-UA"/>
        </w:rPr>
      </w:pPr>
      <w:r w:rsidRPr="004D1561">
        <w:rPr>
          <w:sz w:val="28"/>
          <w:szCs w:val="28"/>
          <w:lang w:val="uk-UA"/>
        </w:rPr>
        <w:t xml:space="preserve">кадрові питання – </w:t>
      </w:r>
      <w:r w:rsidR="004D1561" w:rsidRPr="004D1561">
        <w:rPr>
          <w:sz w:val="28"/>
          <w:szCs w:val="28"/>
          <w:lang w:val="uk-UA"/>
        </w:rPr>
        <w:t>677;</w:t>
      </w:r>
    </w:p>
    <w:p w:rsidR="000C363C" w:rsidRDefault="001D1708" w:rsidP="000C363C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D1561">
        <w:rPr>
          <w:sz w:val="28"/>
          <w:szCs w:val="28"/>
          <w:lang w:val="uk-UA"/>
        </w:rPr>
        <w:t xml:space="preserve">пенсійне забезпечення – </w:t>
      </w:r>
      <w:r w:rsidR="004D1561" w:rsidRPr="004D1561">
        <w:rPr>
          <w:sz w:val="28"/>
          <w:szCs w:val="28"/>
          <w:lang w:val="uk-UA"/>
        </w:rPr>
        <w:t>358;</w:t>
      </w:r>
    </w:p>
    <w:p w:rsidR="001D1708" w:rsidRPr="000C363C" w:rsidRDefault="001D1708" w:rsidP="000C363C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D1561">
        <w:rPr>
          <w:sz w:val="28"/>
          <w:szCs w:val="28"/>
          <w:lang w:val="uk-UA"/>
        </w:rPr>
        <w:t xml:space="preserve">соціальний захист – </w:t>
      </w:r>
      <w:r w:rsidR="004D1561" w:rsidRPr="004D1561">
        <w:rPr>
          <w:sz w:val="28"/>
          <w:szCs w:val="28"/>
          <w:lang w:val="uk-UA"/>
        </w:rPr>
        <w:t>479;</w:t>
      </w:r>
    </w:p>
    <w:p w:rsidR="002B2729" w:rsidRPr="004D1561" w:rsidRDefault="008C742C" w:rsidP="000C363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4D1561">
        <w:rPr>
          <w:sz w:val="28"/>
          <w:szCs w:val="28"/>
          <w:lang w:val="uk-UA"/>
        </w:rPr>
        <w:t>і</w:t>
      </w:r>
      <w:r w:rsidR="00E96CEE" w:rsidRPr="004D1561">
        <w:rPr>
          <w:sz w:val="28"/>
          <w:szCs w:val="28"/>
          <w:lang w:val="uk-UA"/>
        </w:rPr>
        <w:t xml:space="preserve">нші види інформації – </w:t>
      </w:r>
      <w:r w:rsidR="004D1561" w:rsidRPr="004D1561">
        <w:rPr>
          <w:sz w:val="28"/>
          <w:szCs w:val="28"/>
          <w:lang w:val="uk-UA"/>
        </w:rPr>
        <w:t>22</w:t>
      </w:r>
      <w:r w:rsidR="00196770" w:rsidRPr="004D1561">
        <w:rPr>
          <w:sz w:val="28"/>
          <w:szCs w:val="28"/>
          <w:lang w:val="uk-UA"/>
        </w:rPr>
        <w:t>.</w:t>
      </w:r>
    </w:p>
    <w:p w:rsidR="00163208" w:rsidRPr="009E4E42" w:rsidRDefault="00B956AA" w:rsidP="00BC292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noProof/>
          <w:color w:val="FF0000"/>
          <w:sz w:val="10"/>
          <w:szCs w:val="10"/>
          <w:lang w:val="uk-UA" w:eastAsia="uk-UA"/>
        </w:rPr>
        <w:lastRenderedPageBreak/>
        <w:drawing>
          <wp:inline distT="0" distB="0" distL="0" distR="0" wp14:anchorId="090A8900" wp14:editId="74367840">
            <wp:extent cx="5793105" cy="3335655"/>
            <wp:effectExtent l="0" t="0" r="17145" b="17145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0699" w:rsidRPr="000E1429" w:rsidRDefault="002D0699" w:rsidP="00BC292A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</w:p>
    <w:p w:rsidR="00392DCA" w:rsidRDefault="00392DCA" w:rsidP="00EA52CC">
      <w:pPr>
        <w:tabs>
          <w:tab w:val="left" w:pos="459"/>
        </w:tabs>
        <w:ind w:left="34"/>
        <w:jc w:val="center"/>
        <w:rPr>
          <w:b/>
          <w:sz w:val="28"/>
          <w:szCs w:val="28"/>
          <w:lang w:val="uk-UA"/>
        </w:rPr>
      </w:pPr>
    </w:p>
    <w:p w:rsidR="00BC292A" w:rsidRPr="000E1429" w:rsidRDefault="00DD70F1" w:rsidP="00D265D3">
      <w:pPr>
        <w:tabs>
          <w:tab w:val="left" w:pos="459"/>
        </w:tabs>
        <w:ind w:left="34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  <w:lang w:val="uk-UA"/>
        </w:rPr>
        <w:t xml:space="preserve"> </w:t>
      </w:r>
      <w:r w:rsidR="00DD4220">
        <w:rPr>
          <w:b/>
          <w:sz w:val="28"/>
          <w:szCs w:val="28"/>
          <w:lang w:val="uk-UA"/>
        </w:rPr>
        <w:t>звітній період</w:t>
      </w:r>
      <w:r w:rsidRPr="000E14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2025 року </w:t>
      </w:r>
      <w:r w:rsidR="00962A44" w:rsidRPr="000E1429">
        <w:rPr>
          <w:b/>
          <w:sz w:val="28"/>
          <w:szCs w:val="28"/>
          <w:lang w:val="uk-UA"/>
        </w:rPr>
        <w:t>опрацьовано</w:t>
      </w:r>
      <w:r w:rsidR="00962A44">
        <w:rPr>
          <w:b/>
          <w:sz w:val="28"/>
          <w:szCs w:val="28"/>
          <w:lang w:val="uk-UA"/>
        </w:rPr>
        <w:t xml:space="preserve"> </w:t>
      </w:r>
      <w:r w:rsidR="00DD4220">
        <w:rPr>
          <w:b/>
          <w:sz w:val="28"/>
          <w:szCs w:val="28"/>
          <w:lang w:val="uk-UA"/>
        </w:rPr>
        <w:t>166</w:t>
      </w:r>
      <w:r w:rsidR="0080462C">
        <w:rPr>
          <w:b/>
          <w:sz w:val="28"/>
          <w:szCs w:val="28"/>
          <w:lang w:val="uk-UA"/>
        </w:rPr>
        <w:t xml:space="preserve"> звернень</w:t>
      </w:r>
      <w:r w:rsidR="00DD4220">
        <w:rPr>
          <w:b/>
          <w:sz w:val="28"/>
          <w:szCs w:val="28"/>
          <w:lang w:val="uk-UA"/>
        </w:rPr>
        <w:t xml:space="preserve"> та 8</w:t>
      </w:r>
      <w:r w:rsidR="00C649F3">
        <w:rPr>
          <w:b/>
          <w:sz w:val="28"/>
          <w:szCs w:val="28"/>
          <w:lang w:val="uk-UA"/>
        </w:rPr>
        <w:t xml:space="preserve"> запит</w:t>
      </w:r>
      <w:r w:rsidR="00A86597">
        <w:rPr>
          <w:b/>
          <w:sz w:val="28"/>
          <w:szCs w:val="28"/>
          <w:lang w:val="uk-UA"/>
        </w:rPr>
        <w:t>ів</w:t>
      </w:r>
      <w:r w:rsidR="00C649F3">
        <w:rPr>
          <w:b/>
          <w:sz w:val="28"/>
          <w:szCs w:val="28"/>
          <w:lang w:val="uk-UA"/>
        </w:rPr>
        <w:t xml:space="preserve"> від</w:t>
      </w:r>
      <w:r w:rsidR="00D265D3">
        <w:rPr>
          <w:sz w:val="28"/>
          <w:szCs w:val="28"/>
          <w:lang w:val="uk-UA"/>
        </w:rPr>
        <w:t xml:space="preserve"> </w:t>
      </w:r>
      <w:r w:rsidR="00BC292A" w:rsidRPr="000E1429">
        <w:rPr>
          <w:b/>
          <w:sz w:val="28"/>
          <w:szCs w:val="28"/>
          <w:lang w:val="uk-UA"/>
        </w:rPr>
        <w:t>народних депутатів</w:t>
      </w:r>
      <w:r w:rsidR="003A08CB" w:rsidRPr="000E1429">
        <w:rPr>
          <w:b/>
          <w:sz w:val="28"/>
          <w:szCs w:val="28"/>
          <w:lang w:val="uk-UA"/>
        </w:rPr>
        <w:t xml:space="preserve"> України</w:t>
      </w:r>
      <w:r w:rsidR="005F6E6E" w:rsidRPr="000E1429">
        <w:rPr>
          <w:b/>
          <w:sz w:val="28"/>
          <w:szCs w:val="28"/>
          <w:lang w:val="uk-UA"/>
        </w:rPr>
        <w:t xml:space="preserve"> та депутатів місцевих рад</w:t>
      </w:r>
      <w:r w:rsidR="003A08CB" w:rsidRPr="000E1429">
        <w:rPr>
          <w:b/>
          <w:sz w:val="28"/>
          <w:szCs w:val="28"/>
          <w:lang w:val="uk-UA"/>
        </w:rPr>
        <w:t>, із них:</w:t>
      </w:r>
    </w:p>
    <w:p w:rsidR="00BC292A" w:rsidRDefault="00BC292A" w:rsidP="009E4E42">
      <w:pPr>
        <w:tabs>
          <w:tab w:val="left" w:pos="459"/>
        </w:tabs>
        <w:jc w:val="both"/>
        <w:rPr>
          <w:sz w:val="28"/>
          <w:szCs w:val="28"/>
          <w:lang w:val="uk-UA"/>
        </w:rPr>
      </w:pPr>
      <w:r w:rsidRPr="009E4E42">
        <w:rPr>
          <w:sz w:val="28"/>
          <w:szCs w:val="28"/>
          <w:lang w:val="uk-UA"/>
        </w:rPr>
        <w:t xml:space="preserve">кадрові питання – </w:t>
      </w:r>
      <w:r w:rsidR="00E132F0">
        <w:rPr>
          <w:sz w:val="28"/>
          <w:szCs w:val="28"/>
          <w:lang w:val="uk-UA"/>
        </w:rPr>
        <w:t>30</w:t>
      </w:r>
      <w:r w:rsidRPr="009E4E42">
        <w:rPr>
          <w:sz w:val="28"/>
          <w:szCs w:val="28"/>
          <w:lang w:val="uk-UA"/>
        </w:rPr>
        <w:t>;</w:t>
      </w:r>
    </w:p>
    <w:p w:rsidR="005D4116" w:rsidRPr="009E4E42" w:rsidRDefault="005D4116" w:rsidP="009E4E42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</w:t>
      </w:r>
      <w:r w:rsidR="00D265D3">
        <w:rPr>
          <w:sz w:val="28"/>
          <w:szCs w:val="28"/>
          <w:lang w:val="uk-UA"/>
        </w:rPr>
        <w:t>а</w:t>
      </w:r>
      <w:r w:rsidR="00490E9D">
        <w:rPr>
          <w:sz w:val="28"/>
          <w:szCs w:val="28"/>
          <w:lang w:val="uk-UA"/>
        </w:rPr>
        <w:t xml:space="preserve">ння пенсійного </w:t>
      </w:r>
      <w:r w:rsidR="00E132F0">
        <w:rPr>
          <w:sz w:val="28"/>
          <w:szCs w:val="28"/>
          <w:lang w:val="uk-UA"/>
        </w:rPr>
        <w:t>забезпечення – 1;</w:t>
      </w:r>
    </w:p>
    <w:p w:rsidR="00163208" w:rsidRPr="009E4E42" w:rsidRDefault="00163208" w:rsidP="0016320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 питання</w:t>
      </w:r>
      <w:r w:rsidRPr="009E4E42">
        <w:rPr>
          <w:sz w:val="28"/>
          <w:szCs w:val="28"/>
          <w:lang w:val="uk-UA"/>
        </w:rPr>
        <w:t xml:space="preserve"> –</w:t>
      </w:r>
      <w:r w:rsidR="00E132F0">
        <w:rPr>
          <w:sz w:val="28"/>
          <w:szCs w:val="28"/>
          <w:lang w:val="uk-UA"/>
        </w:rPr>
        <w:t xml:space="preserve"> </w:t>
      </w:r>
      <w:r w:rsidR="008A1E59">
        <w:rPr>
          <w:sz w:val="28"/>
          <w:szCs w:val="28"/>
          <w:lang w:val="uk-UA"/>
        </w:rPr>
        <w:t>1</w:t>
      </w:r>
      <w:r w:rsidR="00E132F0">
        <w:rPr>
          <w:sz w:val="28"/>
          <w:szCs w:val="28"/>
          <w:lang w:val="uk-UA"/>
        </w:rPr>
        <w:t>15</w:t>
      </w:r>
      <w:r w:rsidRPr="009E4E42">
        <w:rPr>
          <w:sz w:val="28"/>
          <w:szCs w:val="28"/>
          <w:lang w:val="uk-UA"/>
        </w:rPr>
        <w:t>;</w:t>
      </w:r>
    </w:p>
    <w:p w:rsidR="009E4E42" w:rsidRPr="008A1E59" w:rsidRDefault="009E4E42" w:rsidP="009E4E4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A1E59">
        <w:rPr>
          <w:sz w:val="28"/>
          <w:szCs w:val="28"/>
          <w:lang w:val="uk-UA"/>
        </w:rPr>
        <w:t xml:space="preserve">інші питання – </w:t>
      </w:r>
      <w:r w:rsidR="00E132F0" w:rsidRPr="008A1E59">
        <w:rPr>
          <w:sz w:val="28"/>
          <w:szCs w:val="28"/>
          <w:lang w:val="uk-UA"/>
        </w:rPr>
        <w:t>28</w:t>
      </w:r>
      <w:r w:rsidRPr="008A1E59">
        <w:rPr>
          <w:sz w:val="28"/>
          <w:szCs w:val="28"/>
          <w:lang w:val="uk-UA"/>
        </w:rPr>
        <w:t>.</w:t>
      </w:r>
    </w:p>
    <w:p w:rsidR="00962A44" w:rsidRPr="009E4E42" w:rsidRDefault="00962A44" w:rsidP="009E4E4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C292A" w:rsidRPr="000E1429" w:rsidRDefault="00BC292A" w:rsidP="00BC292A">
      <w:pPr>
        <w:tabs>
          <w:tab w:val="left" w:pos="709"/>
        </w:tabs>
        <w:jc w:val="both"/>
        <w:rPr>
          <w:sz w:val="10"/>
          <w:szCs w:val="10"/>
          <w:lang w:val="uk-UA"/>
        </w:rPr>
      </w:pPr>
    </w:p>
    <w:p w:rsidR="00BC292A" w:rsidRPr="000E1429" w:rsidRDefault="005D4116" w:rsidP="00BC292A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0" w:name="_GoBack"/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D9BF256" wp14:editId="62ACD4EF">
            <wp:extent cx="5793105" cy="2735885"/>
            <wp:effectExtent l="0" t="0" r="17145" b="762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BC292A" w:rsidRPr="000E1429" w:rsidRDefault="00BC292A" w:rsidP="00BC292A">
      <w:pPr>
        <w:tabs>
          <w:tab w:val="left" w:pos="709"/>
        </w:tabs>
        <w:ind w:left="34"/>
        <w:jc w:val="both"/>
        <w:rPr>
          <w:sz w:val="10"/>
          <w:szCs w:val="10"/>
          <w:lang w:val="uk-UA"/>
        </w:rPr>
      </w:pPr>
      <w:r w:rsidRPr="000E1429">
        <w:rPr>
          <w:lang w:val="uk-UA"/>
        </w:rPr>
        <w:tab/>
      </w:r>
    </w:p>
    <w:p w:rsidR="00E96CEE" w:rsidRDefault="00E96CEE" w:rsidP="0030534A">
      <w:pPr>
        <w:ind w:firstLine="708"/>
        <w:jc w:val="both"/>
        <w:rPr>
          <w:lang w:val="uk-UA"/>
        </w:rPr>
      </w:pPr>
    </w:p>
    <w:p w:rsidR="00AF4466" w:rsidRDefault="00AF4466" w:rsidP="0030534A">
      <w:pPr>
        <w:ind w:firstLine="708"/>
        <w:jc w:val="both"/>
        <w:rPr>
          <w:lang w:val="uk-UA"/>
        </w:rPr>
      </w:pPr>
      <w:r w:rsidRPr="005274BA">
        <w:rPr>
          <w:lang w:val="uk-UA"/>
        </w:rPr>
        <w:t xml:space="preserve"> </w:t>
      </w:r>
      <w:r w:rsidR="00D1551F">
        <w:rPr>
          <w:lang w:val="uk-UA"/>
        </w:rPr>
        <w:t xml:space="preserve">     </w:t>
      </w:r>
    </w:p>
    <w:p w:rsidR="00DA46FC" w:rsidRPr="0030534A" w:rsidRDefault="00DA46FC" w:rsidP="0030534A">
      <w:pPr>
        <w:ind w:firstLine="708"/>
        <w:jc w:val="both"/>
        <w:rPr>
          <w:sz w:val="28"/>
          <w:szCs w:val="28"/>
          <w:lang w:val="uk-UA"/>
        </w:rPr>
      </w:pPr>
    </w:p>
    <w:p w:rsidR="00D56AE2" w:rsidRPr="000E1429" w:rsidRDefault="00D56AE2" w:rsidP="008C742C">
      <w:pPr>
        <w:jc w:val="both"/>
        <w:rPr>
          <w:sz w:val="10"/>
          <w:szCs w:val="10"/>
          <w:lang w:val="uk-UA"/>
        </w:rPr>
      </w:pPr>
    </w:p>
    <w:p w:rsidR="00392DCA" w:rsidRPr="008C742C" w:rsidRDefault="00392DCA" w:rsidP="00392DCA">
      <w:pPr>
        <w:rPr>
          <w:b/>
          <w:i/>
          <w:color w:val="FF0000"/>
          <w:lang w:val="uk-UA"/>
        </w:rPr>
      </w:pPr>
      <w:r>
        <w:rPr>
          <w:b/>
          <w:i/>
          <w:lang w:val="uk-UA"/>
        </w:rPr>
        <w:t xml:space="preserve">    </w:t>
      </w:r>
      <w:r w:rsidR="00B30DEA">
        <w:rPr>
          <w:b/>
          <w:i/>
          <w:lang w:val="uk-UA"/>
        </w:rPr>
        <w:t>Відділ</w:t>
      </w:r>
      <w:r w:rsidR="008C742C" w:rsidRPr="008C742C">
        <w:rPr>
          <w:b/>
          <w:i/>
          <w:lang w:val="uk-UA"/>
        </w:rPr>
        <w:t xml:space="preserve"> по р</w:t>
      </w:r>
      <w:r w:rsidR="00B30DEA">
        <w:rPr>
          <w:b/>
          <w:i/>
          <w:lang w:val="uk-UA"/>
        </w:rPr>
        <w:t>оботі зі зверненнями громадян</w:t>
      </w:r>
      <w:r w:rsidR="008C742C" w:rsidRPr="008C742C">
        <w:rPr>
          <w:b/>
          <w:i/>
          <w:lang w:val="uk-UA"/>
        </w:rPr>
        <w:t xml:space="preserve"> </w:t>
      </w:r>
    </w:p>
    <w:p w:rsidR="0001688C" w:rsidRPr="008C742C" w:rsidRDefault="0001688C" w:rsidP="00196770">
      <w:pPr>
        <w:ind w:firstLine="708"/>
        <w:jc w:val="center"/>
        <w:rPr>
          <w:b/>
          <w:i/>
          <w:color w:val="FF0000"/>
          <w:lang w:val="uk-UA"/>
        </w:rPr>
      </w:pPr>
    </w:p>
    <w:sectPr w:rsidR="0001688C" w:rsidRPr="008C742C" w:rsidSect="00962A44">
      <w:headerReference w:type="default" r:id="rId12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FA" w:rsidRDefault="002D41FA" w:rsidP="009F768D">
      <w:r>
        <w:separator/>
      </w:r>
    </w:p>
  </w:endnote>
  <w:endnote w:type="continuationSeparator" w:id="0">
    <w:p w:rsidR="002D41FA" w:rsidRDefault="002D41FA" w:rsidP="009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FA" w:rsidRDefault="002D41FA" w:rsidP="009F768D">
      <w:r>
        <w:separator/>
      </w:r>
    </w:p>
  </w:footnote>
  <w:footnote w:type="continuationSeparator" w:id="0">
    <w:p w:rsidR="002D41FA" w:rsidRDefault="002D41FA" w:rsidP="009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41799"/>
      <w:docPartObj>
        <w:docPartGallery w:val="Page Numbers (Top of Page)"/>
        <w:docPartUnique/>
      </w:docPartObj>
    </w:sdtPr>
    <w:sdtEndPr/>
    <w:sdtContent>
      <w:p w:rsidR="009F768D" w:rsidRDefault="009F76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FBC">
          <w:rPr>
            <w:noProof/>
          </w:rPr>
          <w:t>3</w:t>
        </w:r>
        <w:r>
          <w:fldChar w:fldCharType="end"/>
        </w:r>
      </w:p>
    </w:sdtContent>
  </w:sdt>
  <w:p w:rsidR="009F768D" w:rsidRDefault="009F76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640"/>
    <w:multiLevelType w:val="hybridMultilevel"/>
    <w:tmpl w:val="E58494F2"/>
    <w:lvl w:ilvl="0" w:tplc="EF58BD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EE5F29"/>
    <w:multiLevelType w:val="hybridMultilevel"/>
    <w:tmpl w:val="58F42606"/>
    <w:lvl w:ilvl="0" w:tplc="04CEBC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B82816"/>
    <w:multiLevelType w:val="hybridMultilevel"/>
    <w:tmpl w:val="45AE7BD2"/>
    <w:lvl w:ilvl="0" w:tplc="3D7C479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5C44D6"/>
    <w:multiLevelType w:val="hybridMultilevel"/>
    <w:tmpl w:val="07F0EFCC"/>
    <w:lvl w:ilvl="0" w:tplc="CDA61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33"/>
    <w:rsid w:val="00000778"/>
    <w:rsid w:val="00001F66"/>
    <w:rsid w:val="00004B8C"/>
    <w:rsid w:val="00013DE9"/>
    <w:rsid w:val="0001688C"/>
    <w:rsid w:val="0002284B"/>
    <w:rsid w:val="0002413F"/>
    <w:rsid w:val="000417F6"/>
    <w:rsid w:val="00043E3B"/>
    <w:rsid w:val="00047B08"/>
    <w:rsid w:val="00047D54"/>
    <w:rsid w:val="00067381"/>
    <w:rsid w:val="00072487"/>
    <w:rsid w:val="000851AF"/>
    <w:rsid w:val="0008762A"/>
    <w:rsid w:val="00091B11"/>
    <w:rsid w:val="000923B4"/>
    <w:rsid w:val="00093167"/>
    <w:rsid w:val="000A09C4"/>
    <w:rsid w:val="000A222B"/>
    <w:rsid w:val="000A42FC"/>
    <w:rsid w:val="000A4C4F"/>
    <w:rsid w:val="000A6B84"/>
    <w:rsid w:val="000A7B1A"/>
    <w:rsid w:val="000B3484"/>
    <w:rsid w:val="000B3939"/>
    <w:rsid w:val="000B4574"/>
    <w:rsid w:val="000C1676"/>
    <w:rsid w:val="000C363C"/>
    <w:rsid w:val="000C46F2"/>
    <w:rsid w:val="000C5516"/>
    <w:rsid w:val="000C5C50"/>
    <w:rsid w:val="000C6CD7"/>
    <w:rsid w:val="000D0CE0"/>
    <w:rsid w:val="000D10FB"/>
    <w:rsid w:val="000D4FBC"/>
    <w:rsid w:val="000D6FCE"/>
    <w:rsid w:val="000E1429"/>
    <w:rsid w:val="000E3279"/>
    <w:rsid w:val="000E44B0"/>
    <w:rsid w:val="000E45E0"/>
    <w:rsid w:val="000E79B7"/>
    <w:rsid w:val="000F0225"/>
    <w:rsid w:val="00106FD7"/>
    <w:rsid w:val="00107C44"/>
    <w:rsid w:val="00110E22"/>
    <w:rsid w:val="001210C3"/>
    <w:rsid w:val="00133647"/>
    <w:rsid w:val="00134EF9"/>
    <w:rsid w:val="00137817"/>
    <w:rsid w:val="001441C2"/>
    <w:rsid w:val="00147F2F"/>
    <w:rsid w:val="0015581F"/>
    <w:rsid w:val="001576D8"/>
    <w:rsid w:val="00163208"/>
    <w:rsid w:val="00164C6E"/>
    <w:rsid w:val="00171997"/>
    <w:rsid w:val="00173D52"/>
    <w:rsid w:val="00174964"/>
    <w:rsid w:val="0017537B"/>
    <w:rsid w:val="00175C93"/>
    <w:rsid w:val="001774AC"/>
    <w:rsid w:val="00182DE9"/>
    <w:rsid w:val="00183B81"/>
    <w:rsid w:val="001854B5"/>
    <w:rsid w:val="00187ADA"/>
    <w:rsid w:val="00195648"/>
    <w:rsid w:val="0019631A"/>
    <w:rsid w:val="001963BD"/>
    <w:rsid w:val="00196770"/>
    <w:rsid w:val="001B03B2"/>
    <w:rsid w:val="001B0B49"/>
    <w:rsid w:val="001B3577"/>
    <w:rsid w:val="001B6966"/>
    <w:rsid w:val="001C36E0"/>
    <w:rsid w:val="001C5714"/>
    <w:rsid w:val="001C6796"/>
    <w:rsid w:val="001D1708"/>
    <w:rsid w:val="001D5401"/>
    <w:rsid w:val="001E5012"/>
    <w:rsid w:val="001F06D1"/>
    <w:rsid w:val="001F3F33"/>
    <w:rsid w:val="001F714E"/>
    <w:rsid w:val="00205881"/>
    <w:rsid w:val="002059EF"/>
    <w:rsid w:val="00212D17"/>
    <w:rsid w:val="002350D5"/>
    <w:rsid w:val="002363F8"/>
    <w:rsid w:val="00236EFF"/>
    <w:rsid w:val="00247129"/>
    <w:rsid w:val="00250F32"/>
    <w:rsid w:val="0025155C"/>
    <w:rsid w:val="00254B14"/>
    <w:rsid w:val="00262C66"/>
    <w:rsid w:val="002633BA"/>
    <w:rsid w:val="0026395E"/>
    <w:rsid w:val="00266B4A"/>
    <w:rsid w:val="0027249E"/>
    <w:rsid w:val="00282D2D"/>
    <w:rsid w:val="00283F0B"/>
    <w:rsid w:val="00284DE0"/>
    <w:rsid w:val="002A31F7"/>
    <w:rsid w:val="002B2729"/>
    <w:rsid w:val="002B5480"/>
    <w:rsid w:val="002B7A95"/>
    <w:rsid w:val="002C125D"/>
    <w:rsid w:val="002D0699"/>
    <w:rsid w:val="002D0DD2"/>
    <w:rsid w:val="002D41FA"/>
    <w:rsid w:val="002D48A1"/>
    <w:rsid w:val="002D787C"/>
    <w:rsid w:val="002D7DC0"/>
    <w:rsid w:val="002E01C4"/>
    <w:rsid w:val="002E0E0A"/>
    <w:rsid w:val="002E7571"/>
    <w:rsid w:val="002F56D8"/>
    <w:rsid w:val="002F5986"/>
    <w:rsid w:val="002F7C77"/>
    <w:rsid w:val="0030515F"/>
    <w:rsid w:val="0030534A"/>
    <w:rsid w:val="00312C76"/>
    <w:rsid w:val="00313B02"/>
    <w:rsid w:val="0032366B"/>
    <w:rsid w:val="003240FA"/>
    <w:rsid w:val="003242B1"/>
    <w:rsid w:val="00337336"/>
    <w:rsid w:val="00343858"/>
    <w:rsid w:val="00350599"/>
    <w:rsid w:val="003510F5"/>
    <w:rsid w:val="00352FAD"/>
    <w:rsid w:val="00356DEF"/>
    <w:rsid w:val="00363A3B"/>
    <w:rsid w:val="00373E9D"/>
    <w:rsid w:val="003861BD"/>
    <w:rsid w:val="00392DCA"/>
    <w:rsid w:val="00395EB4"/>
    <w:rsid w:val="00396FB5"/>
    <w:rsid w:val="003A08CB"/>
    <w:rsid w:val="003A13A8"/>
    <w:rsid w:val="003A3B88"/>
    <w:rsid w:val="003A651F"/>
    <w:rsid w:val="003B232D"/>
    <w:rsid w:val="003B517B"/>
    <w:rsid w:val="003B70AD"/>
    <w:rsid w:val="003C0835"/>
    <w:rsid w:val="003C1F79"/>
    <w:rsid w:val="003D23D5"/>
    <w:rsid w:val="003D47DF"/>
    <w:rsid w:val="003D4979"/>
    <w:rsid w:val="003E2CF7"/>
    <w:rsid w:val="003E3CA3"/>
    <w:rsid w:val="003E4995"/>
    <w:rsid w:val="003E615F"/>
    <w:rsid w:val="003F0357"/>
    <w:rsid w:val="003F1924"/>
    <w:rsid w:val="003F5270"/>
    <w:rsid w:val="00402517"/>
    <w:rsid w:val="00403AD3"/>
    <w:rsid w:val="004056A2"/>
    <w:rsid w:val="004145C0"/>
    <w:rsid w:val="004163BF"/>
    <w:rsid w:val="00417A4E"/>
    <w:rsid w:val="0042009A"/>
    <w:rsid w:val="00421773"/>
    <w:rsid w:val="00422A8C"/>
    <w:rsid w:val="00430D2A"/>
    <w:rsid w:val="00440AF9"/>
    <w:rsid w:val="00451374"/>
    <w:rsid w:val="00451435"/>
    <w:rsid w:val="00465D48"/>
    <w:rsid w:val="00465EC5"/>
    <w:rsid w:val="00472086"/>
    <w:rsid w:val="004808D1"/>
    <w:rsid w:val="0048194D"/>
    <w:rsid w:val="00486600"/>
    <w:rsid w:val="00490E9D"/>
    <w:rsid w:val="0049472C"/>
    <w:rsid w:val="00495F60"/>
    <w:rsid w:val="004A7ADC"/>
    <w:rsid w:val="004B61EC"/>
    <w:rsid w:val="004C192B"/>
    <w:rsid w:val="004C4266"/>
    <w:rsid w:val="004C4C99"/>
    <w:rsid w:val="004C5539"/>
    <w:rsid w:val="004D1561"/>
    <w:rsid w:val="004D44FA"/>
    <w:rsid w:val="004E1447"/>
    <w:rsid w:val="004F12CE"/>
    <w:rsid w:val="004F7E4E"/>
    <w:rsid w:val="00500AA5"/>
    <w:rsid w:val="00506433"/>
    <w:rsid w:val="00510081"/>
    <w:rsid w:val="005104E7"/>
    <w:rsid w:val="005214BC"/>
    <w:rsid w:val="005274BA"/>
    <w:rsid w:val="00532AED"/>
    <w:rsid w:val="00532D3C"/>
    <w:rsid w:val="00534AC3"/>
    <w:rsid w:val="0053795F"/>
    <w:rsid w:val="00540064"/>
    <w:rsid w:val="00541DD2"/>
    <w:rsid w:val="00544BBD"/>
    <w:rsid w:val="00546FF3"/>
    <w:rsid w:val="00547700"/>
    <w:rsid w:val="00552F4B"/>
    <w:rsid w:val="00553422"/>
    <w:rsid w:val="00555E56"/>
    <w:rsid w:val="005564D0"/>
    <w:rsid w:val="00557216"/>
    <w:rsid w:val="00562168"/>
    <w:rsid w:val="005709FF"/>
    <w:rsid w:val="005855A1"/>
    <w:rsid w:val="00587140"/>
    <w:rsid w:val="0059087B"/>
    <w:rsid w:val="00597F25"/>
    <w:rsid w:val="005A4FDC"/>
    <w:rsid w:val="005A66AA"/>
    <w:rsid w:val="005B1E7D"/>
    <w:rsid w:val="005B40A0"/>
    <w:rsid w:val="005B5FEF"/>
    <w:rsid w:val="005C4EF3"/>
    <w:rsid w:val="005C57E2"/>
    <w:rsid w:val="005D2438"/>
    <w:rsid w:val="005D2B9A"/>
    <w:rsid w:val="005D4116"/>
    <w:rsid w:val="005D521D"/>
    <w:rsid w:val="005F6E6E"/>
    <w:rsid w:val="00601218"/>
    <w:rsid w:val="00602EC7"/>
    <w:rsid w:val="00603B3B"/>
    <w:rsid w:val="00605DC9"/>
    <w:rsid w:val="00612FCC"/>
    <w:rsid w:val="006131DC"/>
    <w:rsid w:val="006163CC"/>
    <w:rsid w:val="006243C6"/>
    <w:rsid w:val="006326A6"/>
    <w:rsid w:val="00635C1F"/>
    <w:rsid w:val="0063640F"/>
    <w:rsid w:val="00642A63"/>
    <w:rsid w:val="00654DCD"/>
    <w:rsid w:val="00666318"/>
    <w:rsid w:val="00666EA1"/>
    <w:rsid w:val="006675BA"/>
    <w:rsid w:val="006764EF"/>
    <w:rsid w:val="00682123"/>
    <w:rsid w:val="006822F7"/>
    <w:rsid w:val="00686319"/>
    <w:rsid w:val="006915AF"/>
    <w:rsid w:val="00696256"/>
    <w:rsid w:val="006A0773"/>
    <w:rsid w:val="006A0BA8"/>
    <w:rsid w:val="006B2E31"/>
    <w:rsid w:val="006C0172"/>
    <w:rsid w:val="006C0E82"/>
    <w:rsid w:val="006C4F51"/>
    <w:rsid w:val="006D16EF"/>
    <w:rsid w:val="006D59F9"/>
    <w:rsid w:val="006D72F2"/>
    <w:rsid w:val="006D79AE"/>
    <w:rsid w:val="006E23CE"/>
    <w:rsid w:val="006E6D6F"/>
    <w:rsid w:val="006F40BF"/>
    <w:rsid w:val="006F4FF3"/>
    <w:rsid w:val="0070087C"/>
    <w:rsid w:val="00701BE3"/>
    <w:rsid w:val="007021DC"/>
    <w:rsid w:val="00703095"/>
    <w:rsid w:val="00710C95"/>
    <w:rsid w:val="00716EBD"/>
    <w:rsid w:val="00721DA1"/>
    <w:rsid w:val="00731022"/>
    <w:rsid w:val="00736DB2"/>
    <w:rsid w:val="00744467"/>
    <w:rsid w:val="00751DDD"/>
    <w:rsid w:val="00753CC8"/>
    <w:rsid w:val="00755410"/>
    <w:rsid w:val="007638F2"/>
    <w:rsid w:val="00765345"/>
    <w:rsid w:val="00772CAD"/>
    <w:rsid w:val="00776B38"/>
    <w:rsid w:val="00777EAF"/>
    <w:rsid w:val="007805D3"/>
    <w:rsid w:val="00782632"/>
    <w:rsid w:val="00782DC4"/>
    <w:rsid w:val="00795E2B"/>
    <w:rsid w:val="007974C0"/>
    <w:rsid w:val="007A0EB6"/>
    <w:rsid w:val="007B0426"/>
    <w:rsid w:val="007B1420"/>
    <w:rsid w:val="007B7C6A"/>
    <w:rsid w:val="007E0817"/>
    <w:rsid w:val="007F1213"/>
    <w:rsid w:val="007F1F26"/>
    <w:rsid w:val="007F27CB"/>
    <w:rsid w:val="007F4938"/>
    <w:rsid w:val="007F67CB"/>
    <w:rsid w:val="007F6BD1"/>
    <w:rsid w:val="007F6E56"/>
    <w:rsid w:val="007F7111"/>
    <w:rsid w:val="00802E1F"/>
    <w:rsid w:val="0080462C"/>
    <w:rsid w:val="008114F2"/>
    <w:rsid w:val="0083052E"/>
    <w:rsid w:val="00833982"/>
    <w:rsid w:val="008446B8"/>
    <w:rsid w:val="008511CF"/>
    <w:rsid w:val="00851665"/>
    <w:rsid w:val="00860453"/>
    <w:rsid w:val="00861531"/>
    <w:rsid w:val="008616E1"/>
    <w:rsid w:val="0086364D"/>
    <w:rsid w:val="00864014"/>
    <w:rsid w:val="00867213"/>
    <w:rsid w:val="00875FC5"/>
    <w:rsid w:val="008772B9"/>
    <w:rsid w:val="0087764C"/>
    <w:rsid w:val="00887EDC"/>
    <w:rsid w:val="00890FCC"/>
    <w:rsid w:val="00893DA7"/>
    <w:rsid w:val="00894BD5"/>
    <w:rsid w:val="00895E68"/>
    <w:rsid w:val="00897701"/>
    <w:rsid w:val="008A1A69"/>
    <w:rsid w:val="008A1E59"/>
    <w:rsid w:val="008A20CC"/>
    <w:rsid w:val="008B0CBF"/>
    <w:rsid w:val="008B27EC"/>
    <w:rsid w:val="008C3736"/>
    <w:rsid w:val="008C742C"/>
    <w:rsid w:val="008D3C10"/>
    <w:rsid w:val="008E2595"/>
    <w:rsid w:val="008E586C"/>
    <w:rsid w:val="0090191C"/>
    <w:rsid w:val="009037A9"/>
    <w:rsid w:val="00904050"/>
    <w:rsid w:val="00907845"/>
    <w:rsid w:val="00907B47"/>
    <w:rsid w:val="00934B5D"/>
    <w:rsid w:val="00942F52"/>
    <w:rsid w:val="00944F61"/>
    <w:rsid w:val="0095078B"/>
    <w:rsid w:val="00950A63"/>
    <w:rsid w:val="00962A44"/>
    <w:rsid w:val="0096338E"/>
    <w:rsid w:val="00964195"/>
    <w:rsid w:val="009742BB"/>
    <w:rsid w:val="00997224"/>
    <w:rsid w:val="00997A39"/>
    <w:rsid w:val="009A02A1"/>
    <w:rsid w:val="009A0F76"/>
    <w:rsid w:val="009B0A59"/>
    <w:rsid w:val="009B4B57"/>
    <w:rsid w:val="009B578D"/>
    <w:rsid w:val="009C0F13"/>
    <w:rsid w:val="009C205D"/>
    <w:rsid w:val="009C5722"/>
    <w:rsid w:val="009C6F75"/>
    <w:rsid w:val="009D2C71"/>
    <w:rsid w:val="009D561E"/>
    <w:rsid w:val="009E4E42"/>
    <w:rsid w:val="009F094A"/>
    <w:rsid w:val="009F37A2"/>
    <w:rsid w:val="009F4CD8"/>
    <w:rsid w:val="009F5A70"/>
    <w:rsid w:val="009F68CF"/>
    <w:rsid w:val="009F768D"/>
    <w:rsid w:val="00A125CC"/>
    <w:rsid w:val="00A1469A"/>
    <w:rsid w:val="00A20F52"/>
    <w:rsid w:val="00A213C5"/>
    <w:rsid w:val="00A23B4E"/>
    <w:rsid w:val="00A36CB1"/>
    <w:rsid w:val="00A433AD"/>
    <w:rsid w:val="00A47B5D"/>
    <w:rsid w:val="00A5137C"/>
    <w:rsid w:val="00A528A2"/>
    <w:rsid w:val="00A536C2"/>
    <w:rsid w:val="00A60980"/>
    <w:rsid w:val="00A60C7C"/>
    <w:rsid w:val="00A7774D"/>
    <w:rsid w:val="00A846D1"/>
    <w:rsid w:val="00A86597"/>
    <w:rsid w:val="00A90996"/>
    <w:rsid w:val="00A93BA9"/>
    <w:rsid w:val="00AA1C53"/>
    <w:rsid w:val="00AA72D1"/>
    <w:rsid w:val="00AB4CFC"/>
    <w:rsid w:val="00AB6358"/>
    <w:rsid w:val="00AC0BFE"/>
    <w:rsid w:val="00AC22E6"/>
    <w:rsid w:val="00AC671D"/>
    <w:rsid w:val="00AD0A84"/>
    <w:rsid w:val="00AE1CBB"/>
    <w:rsid w:val="00AE25D1"/>
    <w:rsid w:val="00AE29E1"/>
    <w:rsid w:val="00AF02A2"/>
    <w:rsid w:val="00AF4466"/>
    <w:rsid w:val="00AF5C5F"/>
    <w:rsid w:val="00AF6BCE"/>
    <w:rsid w:val="00B01679"/>
    <w:rsid w:val="00B024C5"/>
    <w:rsid w:val="00B032EB"/>
    <w:rsid w:val="00B07FFB"/>
    <w:rsid w:val="00B10C7B"/>
    <w:rsid w:val="00B133EE"/>
    <w:rsid w:val="00B20378"/>
    <w:rsid w:val="00B20A0A"/>
    <w:rsid w:val="00B30DEA"/>
    <w:rsid w:val="00B3695F"/>
    <w:rsid w:val="00B410F4"/>
    <w:rsid w:val="00B44F2B"/>
    <w:rsid w:val="00B50293"/>
    <w:rsid w:val="00B5044D"/>
    <w:rsid w:val="00B677B6"/>
    <w:rsid w:val="00B713C5"/>
    <w:rsid w:val="00B718F7"/>
    <w:rsid w:val="00B73092"/>
    <w:rsid w:val="00B76D99"/>
    <w:rsid w:val="00B92D61"/>
    <w:rsid w:val="00B933BF"/>
    <w:rsid w:val="00B956AA"/>
    <w:rsid w:val="00B976E9"/>
    <w:rsid w:val="00BA1F10"/>
    <w:rsid w:val="00BA6F00"/>
    <w:rsid w:val="00BA7887"/>
    <w:rsid w:val="00BB4C8E"/>
    <w:rsid w:val="00BC0A1E"/>
    <w:rsid w:val="00BC22CE"/>
    <w:rsid w:val="00BC292A"/>
    <w:rsid w:val="00BD53F4"/>
    <w:rsid w:val="00BD5915"/>
    <w:rsid w:val="00BD6A5C"/>
    <w:rsid w:val="00BE3576"/>
    <w:rsid w:val="00BE65A1"/>
    <w:rsid w:val="00BE7683"/>
    <w:rsid w:val="00BF2E1D"/>
    <w:rsid w:val="00BF32D1"/>
    <w:rsid w:val="00C0152A"/>
    <w:rsid w:val="00C02C1E"/>
    <w:rsid w:val="00C04792"/>
    <w:rsid w:val="00C05138"/>
    <w:rsid w:val="00C13B0E"/>
    <w:rsid w:val="00C14E65"/>
    <w:rsid w:val="00C1671B"/>
    <w:rsid w:val="00C17788"/>
    <w:rsid w:val="00C32B10"/>
    <w:rsid w:val="00C33591"/>
    <w:rsid w:val="00C36119"/>
    <w:rsid w:val="00C439E7"/>
    <w:rsid w:val="00C47B10"/>
    <w:rsid w:val="00C649F3"/>
    <w:rsid w:val="00C66480"/>
    <w:rsid w:val="00C671D8"/>
    <w:rsid w:val="00C75C21"/>
    <w:rsid w:val="00C76E85"/>
    <w:rsid w:val="00C80E00"/>
    <w:rsid w:val="00C82737"/>
    <w:rsid w:val="00C834D8"/>
    <w:rsid w:val="00C9371B"/>
    <w:rsid w:val="00C943A4"/>
    <w:rsid w:val="00CA1FA9"/>
    <w:rsid w:val="00CA3DE0"/>
    <w:rsid w:val="00CB1C82"/>
    <w:rsid w:val="00CB585A"/>
    <w:rsid w:val="00CD279D"/>
    <w:rsid w:val="00CE2B02"/>
    <w:rsid w:val="00CF1283"/>
    <w:rsid w:val="00CF1664"/>
    <w:rsid w:val="00CF46DF"/>
    <w:rsid w:val="00D02A5B"/>
    <w:rsid w:val="00D11499"/>
    <w:rsid w:val="00D1551F"/>
    <w:rsid w:val="00D262C0"/>
    <w:rsid w:val="00D265D3"/>
    <w:rsid w:val="00D36773"/>
    <w:rsid w:val="00D37BA4"/>
    <w:rsid w:val="00D455A1"/>
    <w:rsid w:val="00D50E00"/>
    <w:rsid w:val="00D56A5F"/>
    <w:rsid w:val="00D56AE2"/>
    <w:rsid w:val="00D62751"/>
    <w:rsid w:val="00D63E2B"/>
    <w:rsid w:val="00D71C71"/>
    <w:rsid w:val="00D83164"/>
    <w:rsid w:val="00DA3430"/>
    <w:rsid w:val="00DA46FC"/>
    <w:rsid w:val="00DA6326"/>
    <w:rsid w:val="00DB4719"/>
    <w:rsid w:val="00DC479D"/>
    <w:rsid w:val="00DD01D3"/>
    <w:rsid w:val="00DD4220"/>
    <w:rsid w:val="00DD70F1"/>
    <w:rsid w:val="00DD7FF2"/>
    <w:rsid w:val="00DE098D"/>
    <w:rsid w:val="00DE6BC9"/>
    <w:rsid w:val="00DF1686"/>
    <w:rsid w:val="00DF3A8C"/>
    <w:rsid w:val="00E04C67"/>
    <w:rsid w:val="00E06DFD"/>
    <w:rsid w:val="00E12C6E"/>
    <w:rsid w:val="00E132F0"/>
    <w:rsid w:val="00E15201"/>
    <w:rsid w:val="00E24E2D"/>
    <w:rsid w:val="00E27FE9"/>
    <w:rsid w:val="00E306FD"/>
    <w:rsid w:val="00E370B1"/>
    <w:rsid w:val="00E406EA"/>
    <w:rsid w:val="00E4480E"/>
    <w:rsid w:val="00E449D0"/>
    <w:rsid w:val="00E51054"/>
    <w:rsid w:val="00E618D6"/>
    <w:rsid w:val="00E651F5"/>
    <w:rsid w:val="00E673BC"/>
    <w:rsid w:val="00E67F6D"/>
    <w:rsid w:val="00E867F4"/>
    <w:rsid w:val="00E86ECA"/>
    <w:rsid w:val="00E90946"/>
    <w:rsid w:val="00E96CEE"/>
    <w:rsid w:val="00E9764F"/>
    <w:rsid w:val="00EA16C3"/>
    <w:rsid w:val="00EA3851"/>
    <w:rsid w:val="00EA46CB"/>
    <w:rsid w:val="00EA52CC"/>
    <w:rsid w:val="00EA6115"/>
    <w:rsid w:val="00EA6E46"/>
    <w:rsid w:val="00EB0A58"/>
    <w:rsid w:val="00EC16BC"/>
    <w:rsid w:val="00EC740C"/>
    <w:rsid w:val="00ED060B"/>
    <w:rsid w:val="00ED18DD"/>
    <w:rsid w:val="00EE6C76"/>
    <w:rsid w:val="00EF3EB7"/>
    <w:rsid w:val="00F00945"/>
    <w:rsid w:val="00F06274"/>
    <w:rsid w:val="00F11A74"/>
    <w:rsid w:val="00F12544"/>
    <w:rsid w:val="00F17D05"/>
    <w:rsid w:val="00F309BE"/>
    <w:rsid w:val="00F33312"/>
    <w:rsid w:val="00F359F2"/>
    <w:rsid w:val="00F4010E"/>
    <w:rsid w:val="00F413C3"/>
    <w:rsid w:val="00F4211C"/>
    <w:rsid w:val="00F431AB"/>
    <w:rsid w:val="00F46383"/>
    <w:rsid w:val="00F46D1A"/>
    <w:rsid w:val="00F4733F"/>
    <w:rsid w:val="00F51471"/>
    <w:rsid w:val="00F81BC2"/>
    <w:rsid w:val="00F82538"/>
    <w:rsid w:val="00F90F55"/>
    <w:rsid w:val="00F91D93"/>
    <w:rsid w:val="00F94723"/>
    <w:rsid w:val="00F9731B"/>
    <w:rsid w:val="00FA6B36"/>
    <w:rsid w:val="00FC4BAA"/>
    <w:rsid w:val="00FD0746"/>
    <w:rsid w:val="00FD0D9C"/>
    <w:rsid w:val="00FD0E06"/>
    <w:rsid w:val="00FD1C8B"/>
    <w:rsid w:val="00FD5497"/>
    <w:rsid w:val="00FD54A5"/>
    <w:rsid w:val="00FE3B07"/>
    <w:rsid w:val="00FE4930"/>
    <w:rsid w:val="00FF5CE1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6AB51"/>
  <w15:docId w15:val="{97FCA81B-71D5-4C35-ABB3-E19BBC0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3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3F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6E85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76E85"/>
    <w:pPr>
      <w:suppressAutoHyphens/>
      <w:spacing w:after="120" w:line="480" w:lineRule="auto"/>
      <w:ind w:left="283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76E8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header"/>
    <w:basedOn w:val="a"/>
    <w:link w:val="a7"/>
    <w:uiPriority w:val="99"/>
    <w:unhideWhenUsed/>
    <w:rsid w:val="009F768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7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768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7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звернення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2024 рік</c:v>
                </c:pt>
                <c:pt idx="1">
                  <c:v>за 2025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6136</c:v>
                </c:pt>
                <c:pt idx="1">
                  <c:v>7958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F4-451C-A349-DA063339B3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запити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2024 рік</c:v>
                </c:pt>
                <c:pt idx="1">
                  <c:v>за 2025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974</c:v>
                </c:pt>
                <c:pt idx="1">
                  <c:v>1536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F4-451C-A349-DA063339B3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НДУ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2024 рік</c:v>
                </c:pt>
                <c:pt idx="1">
                  <c:v>за 2025 рік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135</c:v>
                </c:pt>
                <c:pt idx="1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F4-451C-A349-DA063339B3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особистий прийом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2024 рік</c:v>
                </c:pt>
                <c:pt idx="1">
                  <c:v>за 2025 рік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F4-451C-A349-DA063339B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42196736"/>
        <c:axId val="142198656"/>
        <c:axId val="0"/>
      </c:bar3DChart>
      <c:catAx>
        <c:axId val="14219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198656"/>
        <c:crosses val="autoZero"/>
        <c:auto val="1"/>
        <c:lblAlgn val="ctr"/>
        <c:lblOffset val="100"/>
        <c:noMultiLvlLbl val="0"/>
      </c:catAx>
      <c:valAx>
        <c:axId val="1421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19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5DE-4BE7-8B6C-D0AC2BB78C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5DE-4BE7-8B6C-D0AC2BB78C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5DE-4BE7-8B6C-D0AC2BB78C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5DE-4BE7-8B6C-D0AC2BB78CCE}"/>
              </c:ext>
            </c:extLst>
          </c:dPt>
          <c:dLbls>
            <c:dLbl>
              <c:idx val="2"/>
              <c:layout>
                <c:manualLayout>
                  <c:x val="-5.0422010303628195E-2"/>
                  <c:y val="-0.120918984280531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DE-4BE7-8B6C-D0AC2BB78CC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Аркуш1!$A$2:$A$5</c:f>
              <c:strCache>
                <c:ptCount val="4"/>
                <c:pt idx="0">
                  <c:v>кадрові питання</c:v>
                </c:pt>
                <c:pt idx="1">
                  <c:v>пенсійне забезпечення</c:v>
                </c:pt>
                <c:pt idx="2">
                  <c:v>соціальний захист</c:v>
                </c:pt>
                <c:pt idx="3">
                  <c:v>інші питання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1488</c:v>
                </c:pt>
                <c:pt idx="1">
                  <c:v>661</c:v>
                </c:pt>
                <c:pt idx="2">
                  <c:v>5450</c:v>
                </c:pt>
                <c:pt idx="3">
                  <c:v>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DE-4BE7-8B6C-D0AC2BB78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125-4EF5-9FE2-2950A9AC98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125-4EF5-9FE2-2950A9AC98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125-4EF5-9FE2-2950A9AC98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125-4EF5-9FE2-2950A9AC98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125-4EF5-9FE2-2950A9AC98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125-4EF5-9FE2-2950A9AC98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125-4EF5-9FE2-2950A9AC98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кадрові питання</c:v>
                </c:pt>
                <c:pt idx="1">
                  <c:v>пенсійне забезпечення</c:v>
                </c:pt>
                <c:pt idx="2">
                  <c:v>соціальний захист</c:v>
                </c:pt>
                <c:pt idx="3">
                  <c:v>інші види інформації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677</c:v>
                </c:pt>
                <c:pt idx="1">
                  <c:v>358</c:v>
                </c:pt>
                <c:pt idx="2">
                  <c:v>479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125-4EF5-9FE2-2950A9AC98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17-480D-A63F-3A2B69742E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17-480D-A63F-3A2B69742E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17-480D-A63F-3A2B69742E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17-480D-A63F-3A2B69742E41}"/>
              </c:ext>
            </c:extLst>
          </c:dPt>
          <c:dLbls>
            <c:dLbl>
              <c:idx val="0"/>
              <c:layout>
                <c:manualLayout>
                  <c:x val="-0.17538090540392418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17-480D-A63F-3A2B69742E41}"/>
                </c:ext>
              </c:extLst>
            </c:dLbl>
            <c:dLbl>
              <c:idx val="2"/>
              <c:layout>
                <c:manualLayout>
                  <c:x val="1.302513936826624E-2"/>
                  <c:y val="-0.34213695084771789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3518"/>
                        <a:gd name="adj2" fmla="val 4663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5717-480D-A63F-3A2B69742E4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Аркуш1!$A$2:$A$5</c:f>
              <c:strCache>
                <c:ptCount val="4"/>
                <c:pt idx="0">
                  <c:v>кадрові питання</c:v>
                </c:pt>
                <c:pt idx="1">
                  <c:v>пенсійне забезпечення</c:v>
                </c:pt>
                <c:pt idx="2">
                  <c:v>соціальні питання </c:v>
                </c:pt>
                <c:pt idx="3">
                  <c:v>інші питання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30</c:v>
                </c:pt>
                <c:pt idx="1">
                  <c:v>1</c:v>
                </c:pt>
                <c:pt idx="2">
                  <c:v>115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717-480D-A63F-3A2B69742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4213-B56B-4DB3-8730-02E63EE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Криволап</dc:creator>
  <cp:lastModifiedBy>Криволап Ярослав</cp:lastModifiedBy>
  <cp:revision>9</cp:revision>
  <cp:lastPrinted>2022-12-27T13:55:00Z</cp:lastPrinted>
  <dcterms:created xsi:type="dcterms:W3CDTF">2026-01-07T13:52:00Z</dcterms:created>
  <dcterms:modified xsi:type="dcterms:W3CDTF">2026-01-26T14:29:00Z</dcterms:modified>
</cp:coreProperties>
</file>