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CED" w:rsidRPr="00090CED" w:rsidRDefault="00090CED" w:rsidP="00EA1B70">
      <w:pPr>
        <w:spacing w:after="0" w:line="240" w:lineRule="auto"/>
        <w:ind w:left="11624" w:right="-598" w:hanging="142"/>
        <w:jc w:val="both"/>
        <w:rPr>
          <w:rFonts w:ascii="Times New Roman" w:eastAsia="Calibri" w:hAnsi="Times New Roman" w:cs="Times New Roman"/>
          <w:sz w:val="28"/>
          <w:szCs w:val="28"/>
          <w:lang w:val="uk-UA"/>
        </w:rPr>
      </w:pPr>
      <w:r w:rsidRPr="00090CED">
        <w:rPr>
          <w:rFonts w:ascii="Times New Roman" w:eastAsia="Calibri" w:hAnsi="Times New Roman" w:cs="Times New Roman"/>
          <w:sz w:val="28"/>
          <w:szCs w:val="28"/>
          <w:lang w:val="uk-UA"/>
        </w:rPr>
        <w:t>Додаток 1</w:t>
      </w:r>
    </w:p>
    <w:p w:rsidR="00090CED" w:rsidRPr="00090CED" w:rsidRDefault="00090CED" w:rsidP="00EA1B70">
      <w:pPr>
        <w:spacing w:after="0" w:line="240" w:lineRule="auto"/>
        <w:ind w:left="11624" w:right="-598" w:hanging="142"/>
        <w:jc w:val="both"/>
        <w:rPr>
          <w:rFonts w:ascii="Times New Roman" w:eastAsia="Calibri" w:hAnsi="Times New Roman" w:cs="Times New Roman"/>
          <w:sz w:val="28"/>
          <w:szCs w:val="28"/>
          <w:lang w:val="uk-UA"/>
        </w:rPr>
      </w:pPr>
      <w:r w:rsidRPr="00090CED">
        <w:rPr>
          <w:rFonts w:ascii="Times New Roman" w:eastAsia="Calibri" w:hAnsi="Times New Roman" w:cs="Times New Roman"/>
          <w:sz w:val="28"/>
          <w:szCs w:val="28"/>
          <w:lang w:val="uk-UA"/>
        </w:rPr>
        <w:t xml:space="preserve">до Антикорупційної програми НГУ </w:t>
      </w:r>
    </w:p>
    <w:p w:rsidR="00090CED" w:rsidRPr="00090CED" w:rsidRDefault="00F6747D" w:rsidP="00EA1B70">
      <w:pPr>
        <w:spacing w:after="0" w:line="240" w:lineRule="auto"/>
        <w:ind w:left="11624" w:right="-598" w:hanging="142"/>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на 2026-2028</w:t>
      </w:r>
      <w:r w:rsidR="00090CED" w:rsidRPr="00090CED">
        <w:rPr>
          <w:rFonts w:ascii="Times New Roman" w:eastAsia="Calibri" w:hAnsi="Times New Roman" w:cs="Times New Roman"/>
          <w:sz w:val="28"/>
          <w:szCs w:val="28"/>
          <w:lang w:val="uk-UA"/>
        </w:rPr>
        <w:t xml:space="preserve"> роки</w:t>
      </w:r>
    </w:p>
    <w:p w:rsidR="00090CED" w:rsidRDefault="00090CED" w:rsidP="00AB610B">
      <w:pPr>
        <w:spacing w:after="0" w:line="240" w:lineRule="auto"/>
        <w:rPr>
          <w:rFonts w:ascii="Times New Roman" w:eastAsia="Calibri" w:hAnsi="Times New Roman" w:cs="Times New Roman"/>
          <w:b/>
          <w:sz w:val="28"/>
          <w:szCs w:val="28"/>
          <w:lang w:val="uk-UA"/>
        </w:rPr>
      </w:pPr>
    </w:p>
    <w:p w:rsidR="00090CED" w:rsidRPr="00090CED" w:rsidRDefault="00090CED" w:rsidP="00090CED">
      <w:pPr>
        <w:spacing w:after="0" w:line="240" w:lineRule="auto"/>
        <w:jc w:val="center"/>
        <w:rPr>
          <w:rFonts w:ascii="Times New Roman" w:eastAsia="Calibri" w:hAnsi="Times New Roman" w:cs="Times New Roman"/>
          <w:b/>
          <w:sz w:val="28"/>
          <w:szCs w:val="28"/>
          <w:lang w:val="uk-UA"/>
        </w:rPr>
      </w:pPr>
      <w:r w:rsidRPr="00090CED">
        <w:rPr>
          <w:rFonts w:ascii="Times New Roman" w:eastAsia="Calibri" w:hAnsi="Times New Roman" w:cs="Times New Roman"/>
          <w:b/>
          <w:sz w:val="28"/>
          <w:szCs w:val="28"/>
          <w:lang w:val="uk-UA"/>
        </w:rPr>
        <w:t xml:space="preserve">ЗАХОДИ </w:t>
      </w:r>
    </w:p>
    <w:p w:rsidR="00AD68E6" w:rsidRDefault="00090CED" w:rsidP="00090CED">
      <w:pPr>
        <w:spacing w:after="0" w:line="240" w:lineRule="auto"/>
        <w:jc w:val="center"/>
        <w:rPr>
          <w:rFonts w:ascii="Times New Roman" w:eastAsia="Calibri" w:hAnsi="Times New Roman" w:cs="Times New Roman"/>
          <w:b/>
          <w:sz w:val="28"/>
          <w:szCs w:val="28"/>
          <w:lang w:val="uk-UA"/>
        </w:rPr>
      </w:pPr>
      <w:r w:rsidRPr="00090CED">
        <w:rPr>
          <w:rFonts w:ascii="Times New Roman" w:eastAsia="Calibri" w:hAnsi="Times New Roman" w:cs="Times New Roman"/>
          <w:b/>
          <w:sz w:val="28"/>
          <w:szCs w:val="28"/>
          <w:lang w:val="uk-UA"/>
        </w:rPr>
        <w:t>з реалізації засад антикорупційної політики НГУ</w:t>
      </w:r>
    </w:p>
    <w:p w:rsidR="00090CED" w:rsidRPr="00057F06" w:rsidRDefault="00090CED" w:rsidP="00090CED">
      <w:pPr>
        <w:spacing w:after="0" w:line="240" w:lineRule="auto"/>
        <w:jc w:val="center"/>
        <w:rPr>
          <w:rFonts w:ascii="Times New Roman" w:eastAsia="Calibri" w:hAnsi="Times New Roman" w:cs="Times New Roman"/>
          <w:b/>
          <w:sz w:val="20"/>
          <w:szCs w:val="20"/>
          <w:lang w:val="uk-UA"/>
        </w:rPr>
      </w:pPr>
    </w:p>
    <w:tbl>
      <w:tblPr>
        <w:tblStyle w:val="a3"/>
        <w:tblW w:w="15877" w:type="dxa"/>
        <w:tblInd w:w="-147" w:type="dxa"/>
        <w:tblLook w:val="04A0" w:firstRow="1" w:lastRow="0" w:firstColumn="1" w:lastColumn="0" w:noHBand="0" w:noVBand="1"/>
      </w:tblPr>
      <w:tblGrid>
        <w:gridCol w:w="2139"/>
        <w:gridCol w:w="2741"/>
        <w:gridCol w:w="1773"/>
        <w:gridCol w:w="1740"/>
        <w:gridCol w:w="1651"/>
        <w:gridCol w:w="2072"/>
        <w:gridCol w:w="1912"/>
        <w:gridCol w:w="1849"/>
      </w:tblGrid>
      <w:tr w:rsidR="009F39F9" w:rsidRPr="00F6747D" w:rsidTr="00EA1B70">
        <w:tc>
          <w:tcPr>
            <w:tcW w:w="2158" w:type="dxa"/>
            <w:vMerge w:val="restart"/>
            <w:shd w:val="clear" w:color="auto" w:fill="auto"/>
          </w:tcPr>
          <w:p w:rsidR="00450C90" w:rsidRPr="00F6747D" w:rsidRDefault="00450C90" w:rsidP="00AD68E6">
            <w:pPr>
              <w:jc w:val="center"/>
              <w:rPr>
                <w:rFonts w:ascii="Times New Roman" w:eastAsia="Calibri" w:hAnsi="Times New Roman" w:cs="Times New Roman"/>
                <w:sz w:val="28"/>
                <w:szCs w:val="28"/>
                <w:lang w:val="uk-UA"/>
              </w:rPr>
            </w:pPr>
            <w:r w:rsidRPr="00F6747D">
              <w:rPr>
                <w:rFonts w:ascii="Times New Roman" w:eastAsia="Calibri" w:hAnsi="Times New Roman" w:cs="Times New Roman"/>
                <w:sz w:val="28"/>
                <w:szCs w:val="28"/>
                <w:lang w:val="uk-UA"/>
              </w:rPr>
              <w:t>Найменування завдання</w:t>
            </w:r>
          </w:p>
        </w:tc>
        <w:tc>
          <w:tcPr>
            <w:tcW w:w="2812" w:type="dxa"/>
            <w:vMerge w:val="restart"/>
            <w:shd w:val="clear" w:color="auto" w:fill="auto"/>
          </w:tcPr>
          <w:p w:rsidR="00450C90" w:rsidRPr="00F6747D" w:rsidRDefault="00450C90" w:rsidP="00AD68E6">
            <w:pPr>
              <w:jc w:val="center"/>
              <w:rPr>
                <w:rFonts w:ascii="Times New Roman" w:eastAsia="Calibri" w:hAnsi="Times New Roman" w:cs="Times New Roman"/>
                <w:sz w:val="28"/>
                <w:szCs w:val="28"/>
                <w:lang w:val="uk-UA"/>
              </w:rPr>
            </w:pPr>
            <w:r w:rsidRPr="00F6747D">
              <w:rPr>
                <w:rFonts w:ascii="Times New Roman" w:eastAsia="Calibri" w:hAnsi="Times New Roman" w:cs="Times New Roman"/>
                <w:sz w:val="28"/>
                <w:szCs w:val="28"/>
                <w:lang w:val="uk-UA"/>
              </w:rPr>
              <w:t>Найменування заходу</w:t>
            </w:r>
          </w:p>
        </w:tc>
        <w:tc>
          <w:tcPr>
            <w:tcW w:w="5168" w:type="dxa"/>
            <w:gridSpan w:val="3"/>
          </w:tcPr>
          <w:p w:rsidR="00450C90" w:rsidRPr="00F6747D" w:rsidRDefault="00450C90" w:rsidP="00AD68E6">
            <w:pPr>
              <w:jc w:val="center"/>
              <w:rPr>
                <w:rFonts w:ascii="Times New Roman" w:hAnsi="Times New Roman" w:cs="Times New Roman"/>
                <w:sz w:val="28"/>
                <w:szCs w:val="28"/>
              </w:rPr>
            </w:pPr>
            <w:r w:rsidRPr="00F6747D">
              <w:rPr>
                <w:rFonts w:ascii="Times New Roman" w:eastAsia="Calibri" w:hAnsi="Times New Roman" w:cs="Times New Roman"/>
                <w:sz w:val="28"/>
                <w:szCs w:val="28"/>
                <w:lang w:val="uk-UA"/>
              </w:rPr>
              <w:t>Строк виконання</w:t>
            </w:r>
          </w:p>
        </w:tc>
        <w:tc>
          <w:tcPr>
            <w:tcW w:w="2124" w:type="dxa"/>
            <w:vMerge w:val="restart"/>
            <w:shd w:val="clear" w:color="auto" w:fill="auto"/>
          </w:tcPr>
          <w:p w:rsidR="00450C90" w:rsidRPr="00F6747D" w:rsidRDefault="00450C90" w:rsidP="00AD68E6">
            <w:pPr>
              <w:jc w:val="center"/>
              <w:rPr>
                <w:rFonts w:ascii="Times New Roman" w:eastAsia="Calibri" w:hAnsi="Times New Roman" w:cs="Times New Roman"/>
                <w:sz w:val="28"/>
                <w:szCs w:val="28"/>
                <w:lang w:val="uk-UA"/>
              </w:rPr>
            </w:pPr>
            <w:proofErr w:type="spellStart"/>
            <w:r w:rsidRPr="00F6747D">
              <w:rPr>
                <w:rFonts w:ascii="Times New Roman" w:eastAsia="Calibri" w:hAnsi="Times New Roman" w:cs="Times New Roman"/>
                <w:sz w:val="28"/>
                <w:szCs w:val="28"/>
                <w:lang w:val="uk-UA"/>
              </w:rPr>
              <w:t>Відпові</w:t>
            </w:r>
            <w:proofErr w:type="spellEnd"/>
            <w:r w:rsidRPr="00F6747D">
              <w:rPr>
                <w:rFonts w:ascii="Times New Roman" w:eastAsia="Calibri" w:hAnsi="Times New Roman" w:cs="Times New Roman"/>
                <w:sz w:val="28"/>
                <w:szCs w:val="28"/>
                <w:lang w:val="uk-UA"/>
              </w:rPr>
              <w:t>-</w:t>
            </w:r>
          </w:p>
          <w:p w:rsidR="00450C90" w:rsidRPr="00F6747D" w:rsidRDefault="00450C90" w:rsidP="00AD68E6">
            <w:pPr>
              <w:jc w:val="center"/>
              <w:rPr>
                <w:rFonts w:ascii="Times New Roman" w:eastAsia="Calibri" w:hAnsi="Times New Roman" w:cs="Times New Roman"/>
                <w:sz w:val="28"/>
                <w:szCs w:val="28"/>
                <w:lang w:val="uk-UA"/>
              </w:rPr>
            </w:pPr>
            <w:proofErr w:type="spellStart"/>
            <w:r w:rsidRPr="00F6747D">
              <w:rPr>
                <w:rFonts w:ascii="Times New Roman" w:eastAsia="Calibri" w:hAnsi="Times New Roman" w:cs="Times New Roman"/>
                <w:sz w:val="28"/>
                <w:szCs w:val="28"/>
                <w:lang w:val="uk-UA"/>
              </w:rPr>
              <w:t>дальний</w:t>
            </w:r>
            <w:proofErr w:type="spellEnd"/>
            <w:r w:rsidRPr="00F6747D">
              <w:rPr>
                <w:rFonts w:ascii="Times New Roman" w:eastAsia="Calibri" w:hAnsi="Times New Roman" w:cs="Times New Roman"/>
                <w:sz w:val="28"/>
                <w:szCs w:val="28"/>
                <w:lang w:val="uk-UA"/>
              </w:rPr>
              <w:t xml:space="preserve"> за виконання</w:t>
            </w:r>
          </w:p>
        </w:tc>
        <w:tc>
          <w:tcPr>
            <w:tcW w:w="1939" w:type="dxa"/>
            <w:vMerge w:val="restart"/>
            <w:shd w:val="clear" w:color="auto" w:fill="auto"/>
          </w:tcPr>
          <w:p w:rsidR="00450C90" w:rsidRPr="00F6747D" w:rsidRDefault="00450C90" w:rsidP="00AD68E6">
            <w:pPr>
              <w:jc w:val="center"/>
              <w:rPr>
                <w:rFonts w:ascii="Times New Roman" w:eastAsia="Calibri" w:hAnsi="Times New Roman" w:cs="Times New Roman"/>
                <w:sz w:val="28"/>
                <w:szCs w:val="28"/>
                <w:lang w:val="uk-UA"/>
              </w:rPr>
            </w:pPr>
            <w:r w:rsidRPr="00F6747D">
              <w:rPr>
                <w:rFonts w:ascii="Times New Roman" w:eastAsia="Calibri" w:hAnsi="Times New Roman" w:cs="Times New Roman"/>
                <w:sz w:val="28"/>
                <w:szCs w:val="28"/>
                <w:lang w:val="uk-UA"/>
              </w:rPr>
              <w:t>Індикатори виконання</w:t>
            </w:r>
          </w:p>
        </w:tc>
        <w:tc>
          <w:tcPr>
            <w:tcW w:w="1676" w:type="dxa"/>
            <w:vMerge w:val="restart"/>
            <w:shd w:val="clear" w:color="auto" w:fill="auto"/>
          </w:tcPr>
          <w:p w:rsidR="00450C90" w:rsidRPr="00F6747D" w:rsidRDefault="00450C90" w:rsidP="003B317C">
            <w:pPr>
              <w:jc w:val="center"/>
              <w:rPr>
                <w:rFonts w:ascii="Times New Roman" w:eastAsia="Calibri" w:hAnsi="Times New Roman" w:cs="Times New Roman"/>
                <w:sz w:val="28"/>
                <w:szCs w:val="28"/>
                <w:lang w:val="uk-UA"/>
              </w:rPr>
            </w:pPr>
            <w:r w:rsidRPr="00F6747D">
              <w:rPr>
                <w:rFonts w:ascii="Times New Roman" w:eastAsia="Calibri" w:hAnsi="Times New Roman" w:cs="Times New Roman"/>
                <w:sz w:val="28"/>
                <w:szCs w:val="28"/>
                <w:lang w:val="uk-UA"/>
              </w:rPr>
              <w:t>Джерела фінансування</w:t>
            </w:r>
          </w:p>
        </w:tc>
      </w:tr>
      <w:tr w:rsidR="009F39F9" w:rsidRPr="00F6747D" w:rsidTr="00EA1B70">
        <w:tc>
          <w:tcPr>
            <w:tcW w:w="2158" w:type="dxa"/>
            <w:vMerge/>
          </w:tcPr>
          <w:p w:rsidR="00450C90" w:rsidRPr="00F6747D" w:rsidRDefault="00450C90" w:rsidP="00AD68E6">
            <w:pPr>
              <w:rPr>
                <w:rFonts w:ascii="Times New Roman" w:hAnsi="Times New Roman" w:cs="Times New Roman"/>
                <w:sz w:val="28"/>
                <w:szCs w:val="28"/>
              </w:rPr>
            </w:pPr>
          </w:p>
        </w:tc>
        <w:tc>
          <w:tcPr>
            <w:tcW w:w="2812" w:type="dxa"/>
            <w:vMerge/>
          </w:tcPr>
          <w:p w:rsidR="00450C90" w:rsidRPr="00F6747D" w:rsidRDefault="00450C90" w:rsidP="00AD68E6">
            <w:pPr>
              <w:rPr>
                <w:rFonts w:ascii="Times New Roman" w:hAnsi="Times New Roman" w:cs="Times New Roman"/>
                <w:sz w:val="28"/>
                <w:szCs w:val="28"/>
              </w:rPr>
            </w:pPr>
          </w:p>
        </w:tc>
        <w:tc>
          <w:tcPr>
            <w:tcW w:w="1773" w:type="dxa"/>
            <w:shd w:val="clear" w:color="auto" w:fill="auto"/>
          </w:tcPr>
          <w:p w:rsidR="00450C90" w:rsidRPr="00F6747D" w:rsidRDefault="00F6747D" w:rsidP="00AD68E6">
            <w:pPr>
              <w:jc w:val="center"/>
              <w:rPr>
                <w:rFonts w:ascii="Times New Roman" w:eastAsia="Calibri" w:hAnsi="Times New Roman" w:cs="Times New Roman"/>
                <w:sz w:val="28"/>
                <w:szCs w:val="28"/>
                <w:lang w:val="uk-UA"/>
              </w:rPr>
            </w:pPr>
            <w:r w:rsidRPr="00F6747D">
              <w:rPr>
                <w:rFonts w:ascii="Times New Roman" w:eastAsia="Calibri" w:hAnsi="Times New Roman" w:cs="Times New Roman"/>
                <w:sz w:val="28"/>
                <w:szCs w:val="28"/>
                <w:lang w:val="uk-UA"/>
              </w:rPr>
              <w:t>2026</w:t>
            </w:r>
            <w:r w:rsidR="00450C90" w:rsidRPr="00F6747D">
              <w:rPr>
                <w:rFonts w:ascii="Times New Roman" w:eastAsia="Calibri" w:hAnsi="Times New Roman" w:cs="Times New Roman"/>
                <w:sz w:val="28"/>
                <w:szCs w:val="28"/>
                <w:lang w:val="uk-UA"/>
              </w:rPr>
              <w:t xml:space="preserve"> р.</w:t>
            </w:r>
          </w:p>
        </w:tc>
        <w:tc>
          <w:tcPr>
            <w:tcW w:w="1740" w:type="dxa"/>
            <w:shd w:val="clear" w:color="auto" w:fill="auto"/>
          </w:tcPr>
          <w:p w:rsidR="00450C90" w:rsidRPr="00F6747D" w:rsidRDefault="00F6747D" w:rsidP="00AD68E6">
            <w:pPr>
              <w:jc w:val="center"/>
              <w:rPr>
                <w:rFonts w:ascii="Times New Roman" w:eastAsia="Calibri" w:hAnsi="Times New Roman" w:cs="Times New Roman"/>
                <w:sz w:val="28"/>
                <w:szCs w:val="28"/>
                <w:lang w:val="uk-UA"/>
              </w:rPr>
            </w:pPr>
            <w:r w:rsidRPr="00F6747D">
              <w:rPr>
                <w:rFonts w:ascii="Times New Roman" w:eastAsia="Calibri" w:hAnsi="Times New Roman" w:cs="Times New Roman"/>
                <w:sz w:val="28"/>
                <w:szCs w:val="28"/>
                <w:lang w:val="uk-UA"/>
              </w:rPr>
              <w:t>2027</w:t>
            </w:r>
            <w:r w:rsidR="00450C90" w:rsidRPr="00F6747D">
              <w:rPr>
                <w:rFonts w:ascii="Times New Roman" w:eastAsia="Calibri" w:hAnsi="Times New Roman" w:cs="Times New Roman"/>
                <w:sz w:val="28"/>
                <w:szCs w:val="28"/>
                <w:lang w:val="uk-UA"/>
              </w:rPr>
              <w:t xml:space="preserve"> р.</w:t>
            </w:r>
          </w:p>
        </w:tc>
        <w:tc>
          <w:tcPr>
            <w:tcW w:w="1655" w:type="dxa"/>
            <w:shd w:val="clear" w:color="auto" w:fill="auto"/>
          </w:tcPr>
          <w:p w:rsidR="00450C90" w:rsidRPr="00F6747D" w:rsidRDefault="00F6747D" w:rsidP="00AD68E6">
            <w:pPr>
              <w:jc w:val="center"/>
              <w:rPr>
                <w:rFonts w:ascii="Times New Roman" w:eastAsia="Calibri" w:hAnsi="Times New Roman" w:cs="Times New Roman"/>
                <w:sz w:val="28"/>
                <w:szCs w:val="28"/>
                <w:lang w:val="uk-UA"/>
              </w:rPr>
            </w:pPr>
            <w:r w:rsidRPr="00F6747D">
              <w:rPr>
                <w:rFonts w:ascii="Times New Roman" w:eastAsia="Calibri" w:hAnsi="Times New Roman" w:cs="Times New Roman"/>
                <w:sz w:val="28"/>
                <w:szCs w:val="28"/>
                <w:lang w:val="uk-UA"/>
              </w:rPr>
              <w:t>2028</w:t>
            </w:r>
            <w:r w:rsidR="00450C90" w:rsidRPr="00F6747D">
              <w:rPr>
                <w:rFonts w:ascii="Times New Roman" w:eastAsia="Calibri" w:hAnsi="Times New Roman" w:cs="Times New Roman"/>
                <w:sz w:val="28"/>
                <w:szCs w:val="28"/>
                <w:lang w:val="uk-UA"/>
              </w:rPr>
              <w:t xml:space="preserve"> р.</w:t>
            </w:r>
          </w:p>
        </w:tc>
        <w:tc>
          <w:tcPr>
            <w:tcW w:w="2124" w:type="dxa"/>
            <w:vMerge/>
          </w:tcPr>
          <w:p w:rsidR="00450C90" w:rsidRPr="00F6747D" w:rsidRDefault="00450C90" w:rsidP="00AD68E6">
            <w:pPr>
              <w:rPr>
                <w:rFonts w:ascii="Times New Roman" w:hAnsi="Times New Roman" w:cs="Times New Roman"/>
                <w:sz w:val="28"/>
                <w:szCs w:val="28"/>
              </w:rPr>
            </w:pPr>
          </w:p>
        </w:tc>
        <w:tc>
          <w:tcPr>
            <w:tcW w:w="1939" w:type="dxa"/>
            <w:vMerge/>
          </w:tcPr>
          <w:p w:rsidR="00450C90" w:rsidRPr="00F6747D" w:rsidRDefault="00450C90" w:rsidP="00AD68E6">
            <w:pPr>
              <w:rPr>
                <w:rFonts w:ascii="Times New Roman" w:hAnsi="Times New Roman" w:cs="Times New Roman"/>
                <w:sz w:val="28"/>
                <w:szCs w:val="28"/>
              </w:rPr>
            </w:pPr>
          </w:p>
        </w:tc>
        <w:tc>
          <w:tcPr>
            <w:tcW w:w="1676" w:type="dxa"/>
            <w:vMerge/>
          </w:tcPr>
          <w:p w:rsidR="00450C90" w:rsidRPr="00F6747D" w:rsidRDefault="00450C90" w:rsidP="00AD68E6">
            <w:pPr>
              <w:rPr>
                <w:rFonts w:ascii="Times New Roman" w:hAnsi="Times New Roman" w:cs="Times New Roman"/>
                <w:sz w:val="28"/>
                <w:szCs w:val="28"/>
              </w:rPr>
            </w:pPr>
          </w:p>
        </w:tc>
      </w:tr>
      <w:tr w:rsidR="009F39F9" w:rsidRPr="00F6747D" w:rsidTr="00EA1B70">
        <w:tc>
          <w:tcPr>
            <w:tcW w:w="2158" w:type="dxa"/>
          </w:tcPr>
          <w:p w:rsidR="00AD68E6" w:rsidRPr="00F6747D" w:rsidRDefault="00AD68E6" w:rsidP="00AD68E6">
            <w:pPr>
              <w:jc w:val="center"/>
              <w:rPr>
                <w:rFonts w:ascii="Times New Roman" w:hAnsi="Times New Roman" w:cs="Times New Roman"/>
                <w:sz w:val="28"/>
                <w:szCs w:val="28"/>
                <w:lang w:val="uk-UA"/>
              </w:rPr>
            </w:pPr>
            <w:r w:rsidRPr="00F6747D">
              <w:rPr>
                <w:rFonts w:ascii="Times New Roman" w:hAnsi="Times New Roman" w:cs="Times New Roman"/>
                <w:sz w:val="28"/>
                <w:szCs w:val="28"/>
                <w:lang w:val="uk-UA"/>
              </w:rPr>
              <w:t>1</w:t>
            </w:r>
          </w:p>
        </w:tc>
        <w:tc>
          <w:tcPr>
            <w:tcW w:w="2812" w:type="dxa"/>
          </w:tcPr>
          <w:p w:rsidR="00AD68E6" w:rsidRPr="00F6747D" w:rsidRDefault="00AD68E6" w:rsidP="00AD68E6">
            <w:pPr>
              <w:jc w:val="center"/>
              <w:rPr>
                <w:rFonts w:ascii="Times New Roman" w:hAnsi="Times New Roman" w:cs="Times New Roman"/>
                <w:sz w:val="28"/>
                <w:szCs w:val="28"/>
                <w:lang w:val="uk-UA"/>
              </w:rPr>
            </w:pPr>
            <w:r w:rsidRPr="00F6747D">
              <w:rPr>
                <w:rFonts w:ascii="Times New Roman" w:hAnsi="Times New Roman" w:cs="Times New Roman"/>
                <w:sz w:val="28"/>
                <w:szCs w:val="28"/>
                <w:lang w:val="uk-UA"/>
              </w:rPr>
              <w:t>2</w:t>
            </w:r>
          </w:p>
        </w:tc>
        <w:tc>
          <w:tcPr>
            <w:tcW w:w="1773" w:type="dxa"/>
          </w:tcPr>
          <w:p w:rsidR="00AD68E6" w:rsidRPr="00F6747D" w:rsidRDefault="00AD68E6" w:rsidP="00AD68E6">
            <w:pPr>
              <w:jc w:val="center"/>
              <w:rPr>
                <w:rFonts w:ascii="Times New Roman" w:hAnsi="Times New Roman" w:cs="Times New Roman"/>
                <w:sz w:val="28"/>
                <w:szCs w:val="28"/>
                <w:lang w:val="uk-UA"/>
              </w:rPr>
            </w:pPr>
            <w:r w:rsidRPr="00F6747D">
              <w:rPr>
                <w:rFonts w:ascii="Times New Roman" w:hAnsi="Times New Roman" w:cs="Times New Roman"/>
                <w:sz w:val="28"/>
                <w:szCs w:val="28"/>
                <w:lang w:val="uk-UA"/>
              </w:rPr>
              <w:t>3</w:t>
            </w:r>
          </w:p>
        </w:tc>
        <w:tc>
          <w:tcPr>
            <w:tcW w:w="1740" w:type="dxa"/>
          </w:tcPr>
          <w:p w:rsidR="00AD68E6" w:rsidRPr="00F6747D" w:rsidRDefault="00AD68E6" w:rsidP="00AD68E6">
            <w:pPr>
              <w:jc w:val="center"/>
              <w:rPr>
                <w:rFonts w:ascii="Times New Roman" w:hAnsi="Times New Roman" w:cs="Times New Roman"/>
                <w:sz w:val="28"/>
                <w:szCs w:val="28"/>
                <w:lang w:val="uk-UA"/>
              </w:rPr>
            </w:pPr>
            <w:r w:rsidRPr="00F6747D">
              <w:rPr>
                <w:rFonts w:ascii="Times New Roman" w:hAnsi="Times New Roman" w:cs="Times New Roman"/>
                <w:sz w:val="28"/>
                <w:szCs w:val="28"/>
                <w:lang w:val="uk-UA"/>
              </w:rPr>
              <w:t>4</w:t>
            </w:r>
          </w:p>
        </w:tc>
        <w:tc>
          <w:tcPr>
            <w:tcW w:w="1655" w:type="dxa"/>
          </w:tcPr>
          <w:p w:rsidR="00AD68E6" w:rsidRPr="00F6747D" w:rsidRDefault="00AD68E6" w:rsidP="00AD68E6">
            <w:pPr>
              <w:jc w:val="center"/>
              <w:rPr>
                <w:rFonts w:ascii="Times New Roman" w:hAnsi="Times New Roman" w:cs="Times New Roman"/>
                <w:sz w:val="28"/>
                <w:szCs w:val="28"/>
                <w:lang w:val="uk-UA"/>
              </w:rPr>
            </w:pPr>
            <w:r w:rsidRPr="00F6747D">
              <w:rPr>
                <w:rFonts w:ascii="Times New Roman" w:hAnsi="Times New Roman" w:cs="Times New Roman"/>
                <w:sz w:val="28"/>
                <w:szCs w:val="28"/>
                <w:lang w:val="uk-UA"/>
              </w:rPr>
              <w:t>5</w:t>
            </w:r>
          </w:p>
        </w:tc>
        <w:tc>
          <w:tcPr>
            <w:tcW w:w="2124" w:type="dxa"/>
          </w:tcPr>
          <w:p w:rsidR="00AD68E6" w:rsidRPr="00F6747D" w:rsidRDefault="00AD68E6" w:rsidP="00AD68E6">
            <w:pPr>
              <w:jc w:val="center"/>
              <w:rPr>
                <w:rFonts w:ascii="Times New Roman" w:hAnsi="Times New Roman" w:cs="Times New Roman"/>
                <w:sz w:val="28"/>
                <w:szCs w:val="28"/>
                <w:lang w:val="uk-UA"/>
              </w:rPr>
            </w:pPr>
            <w:r w:rsidRPr="00F6747D">
              <w:rPr>
                <w:rFonts w:ascii="Times New Roman" w:hAnsi="Times New Roman" w:cs="Times New Roman"/>
                <w:sz w:val="28"/>
                <w:szCs w:val="28"/>
                <w:lang w:val="uk-UA"/>
              </w:rPr>
              <w:t>6</w:t>
            </w:r>
          </w:p>
        </w:tc>
        <w:tc>
          <w:tcPr>
            <w:tcW w:w="1939" w:type="dxa"/>
          </w:tcPr>
          <w:p w:rsidR="00AD68E6" w:rsidRPr="00F6747D" w:rsidRDefault="00AD68E6" w:rsidP="00AD68E6">
            <w:pPr>
              <w:jc w:val="center"/>
              <w:rPr>
                <w:rFonts w:ascii="Times New Roman" w:hAnsi="Times New Roman" w:cs="Times New Roman"/>
                <w:sz w:val="28"/>
                <w:szCs w:val="28"/>
                <w:lang w:val="uk-UA"/>
              </w:rPr>
            </w:pPr>
            <w:r w:rsidRPr="00F6747D">
              <w:rPr>
                <w:rFonts w:ascii="Times New Roman" w:hAnsi="Times New Roman" w:cs="Times New Roman"/>
                <w:sz w:val="28"/>
                <w:szCs w:val="28"/>
                <w:lang w:val="uk-UA"/>
              </w:rPr>
              <w:t>7</w:t>
            </w:r>
          </w:p>
        </w:tc>
        <w:tc>
          <w:tcPr>
            <w:tcW w:w="1676" w:type="dxa"/>
          </w:tcPr>
          <w:p w:rsidR="00AD68E6" w:rsidRPr="00F6747D" w:rsidRDefault="00AD68E6" w:rsidP="00AD68E6">
            <w:pPr>
              <w:jc w:val="center"/>
              <w:rPr>
                <w:rFonts w:ascii="Times New Roman" w:hAnsi="Times New Roman" w:cs="Times New Roman"/>
                <w:sz w:val="28"/>
                <w:szCs w:val="28"/>
                <w:lang w:val="uk-UA"/>
              </w:rPr>
            </w:pPr>
            <w:r w:rsidRPr="00F6747D">
              <w:rPr>
                <w:rFonts w:ascii="Times New Roman" w:hAnsi="Times New Roman" w:cs="Times New Roman"/>
                <w:sz w:val="28"/>
                <w:szCs w:val="28"/>
                <w:lang w:val="uk-UA"/>
              </w:rPr>
              <w:t>8</w:t>
            </w:r>
          </w:p>
        </w:tc>
      </w:tr>
      <w:tr w:rsidR="00AD68E6" w:rsidRPr="00F6747D" w:rsidTr="00EA1B70">
        <w:trPr>
          <w:cantSplit/>
        </w:trPr>
        <w:tc>
          <w:tcPr>
            <w:tcW w:w="15877" w:type="dxa"/>
            <w:gridSpan w:val="8"/>
          </w:tcPr>
          <w:p w:rsidR="00AD68E6" w:rsidRPr="00861C4D" w:rsidRDefault="00AD68E6">
            <w:pPr>
              <w:rPr>
                <w:rFonts w:ascii="Times New Roman" w:hAnsi="Times New Roman" w:cs="Times New Roman"/>
                <w:sz w:val="28"/>
                <w:szCs w:val="28"/>
              </w:rPr>
            </w:pPr>
            <w:r w:rsidRPr="00861C4D">
              <w:rPr>
                <w:rFonts w:ascii="Times New Roman" w:hAnsi="Times New Roman" w:cs="Times New Roman"/>
                <w:sz w:val="28"/>
                <w:szCs w:val="28"/>
              </w:rPr>
              <w:t xml:space="preserve">І. </w:t>
            </w:r>
            <w:proofErr w:type="spellStart"/>
            <w:r w:rsidRPr="00861C4D">
              <w:rPr>
                <w:rFonts w:ascii="Times New Roman" w:hAnsi="Times New Roman" w:cs="Times New Roman"/>
                <w:sz w:val="28"/>
                <w:szCs w:val="28"/>
              </w:rPr>
              <w:t>Забезпечення</w:t>
            </w:r>
            <w:proofErr w:type="spellEnd"/>
            <w:r w:rsidRPr="00861C4D">
              <w:rPr>
                <w:rFonts w:ascii="Times New Roman" w:hAnsi="Times New Roman" w:cs="Times New Roman"/>
                <w:sz w:val="28"/>
                <w:szCs w:val="28"/>
              </w:rPr>
              <w:t xml:space="preserve"> системного </w:t>
            </w:r>
            <w:proofErr w:type="spellStart"/>
            <w:r w:rsidRPr="00861C4D">
              <w:rPr>
                <w:rFonts w:ascii="Times New Roman" w:hAnsi="Times New Roman" w:cs="Times New Roman"/>
                <w:sz w:val="28"/>
                <w:szCs w:val="28"/>
              </w:rPr>
              <w:t>підходу</w:t>
            </w:r>
            <w:proofErr w:type="spellEnd"/>
            <w:r w:rsidRPr="00861C4D">
              <w:rPr>
                <w:rFonts w:ascii="Times New Roman" w:hAnsi="Times New Roman" w:cs="Times New Roman"/>
                <w:sz w:val="28"/>
                <w:szCs w:val="28"/>
              </w:rPr>
              <w:t xml:space="preserve"> до </w:t>
            </w:r>
            <w:proofErr w:type="spellStart"/>
            <w:r w:rsidRPr="00861C4D">
              <w:rPr>
                <w:rFonts w:ascii="Times New Roman" w:hAnsi="Times New Roman" w:cs="Times New Roman"/>
                <w:sz w:val="28"/>
                <w:szCs w:val="28"/>
              </w:rPr>
              <w:t>організації</w:t>
            </w:r>
            <w:proofErr w:type="spellEnd"/>
            <w:r w:rsidRPr="00861C4D">
              <w:rPr>
                <w:rFonts w:ascii="Times New Roman" w:hAnsi="Times New Roman" w:cs="Times New Roman"/>
                <w:sz w:val="28"/>
                <w:szCs w:val="28"/>
              </w:rPr>
              <w:t xml:space="preserve"> </w:t>
            </w:r>
            <w:proofErr w:type="spellStart"/>
            <w:r w:rsidRPr="00861C4D">
              <w:rPr>
                <w:rFonts w:ascii="Times New Roman" w:hAnsi="Times New Roman" w:cs="Times New Roman"/>
                <w:sz w:val="28"/>
                <w:szCs w:val="28"/>
              </w:rPr>
              <w:t>діяльності</w:t>
            </w:r>
            <w:proofErr w:type="spellEnd"/>
            <w:r w:rsidRPr="00861C4D">
              <w:rPr>
                <w:rFonts w:ascii="Times New Roman" w:hAnsi="Times New Roman" w:cs="Times New Roman"/>
                <w:sz w:val="28"/>
                <w:szCs w:val="28"/>
              </w:rPr>
              <w:t xml:space="preserve"> </w:t>
            </w:r>
            <w:proofErr w:type="spellStart"/>
            <w:r w:rsidRPr="00861C4D">
              <w:rPr>
                <w:rFonts w:ascii="Times New Roman" w:hAnsi="Times New Roman" w:cs="Times New Roman"/>
                <w:sz w:val="28"/>
                <w:szCs w:val="28"/>
              </w:rPr>
              <w:t>щодо</w:t>
            </w:r>
            <w:proofErr w:type="spellEnd"/>
            <w:r w:rsidRPr="00861C4D">
              <w:rPr>
                <w:rFonts w:ascii="Times New Roman" w:hAnsi="Times New Roman" w:cs="Times New Roman"/>
                <w:sz w:val="28"/>
                <w:szCs w:val="28"/>
              </w:rPr>
              <w:t xml:space="preserve"> </w:t>
            </w:r>
            <w:proofErr w:type="spellStart"/>
            <w:r w:rsidRPr="00861C4D">
              <w:rPr>
                <w:rFonts w:ascii="Times New Roman" w:hAnsi="Times New Roman" w:cs="Times New Roman"/>
                <w:sz w:val="28"/>
                <w:szCs w:val="28"/>
              </w:rPr>
              <w:t>запобігання</w:t>
            </w:r>
            <w:proofErr w:type="spellEnd"/>
            <w:r w:rsidRPr="00861C4D">
              <w:rPr>
                <w:rFonts w:ascii="Times New Roman" w:hAnsi="Times New Roman" w:cs="Times New Roman"/>
                <w:sz w:val="28"/>
                <w:szCs w:val="28"/>
              </w:rPr>
              <w:t xml:space="preserve"> і </w:t>
            </w:r>
            <w:proofErr w:type="spellStart"/>
            <w:r w:rsidRPr="00861C4D">
              <w:rPr>
                <w:rFonts w:ascii="Times New Roman" w:hAnsi="Times New Roman" w:cs="Times New Roman"/>
                <w:sz w:val="28"/>
                <w:szCs w:val="28"/>
              </w:rPr>
              <w:t>виявлення</w:t>
            </w:r>
            <w:proofErr w:type="spellEnd"/>
            <w:r w:rsidRPr="00861C4D">
              <w:rPr>
                <w:rFonts w:ascii="Times New Roman" w:hAnsi="Times New Roman" w:cs="Times New Roman"/>
                <w:sz w:val="28"/>
                <w:szCs w:val="28"/>
              </w:rPr>
              <w:t xml:space="preserve"> </w:t>
            </w:r>
            <w:proofErr w:type="spellStart"/>
            <w:r w:rsidRPr="00861C4D">
              <w:rPr>
                <w:rFonts w:ascii="Times New Roman" w:hAnsi="Times New Roman" w:cs="Times New Roman"/>
                <w:sz w:val="28"/>
                <w:szCs w:val="28"/>
              </w:rPr>
              <w:t>корупції</w:t>
            </w:r>
            <w:proofErr w:type="spellEnd"/>
          </w:p>
        </w:tc>
      </w:tr>
      <w:tr w:rsidR="009F39F9" w:rsidRPr="00AD68E6" w:rsidTr="00EA1B70">
        <w:trPr>
          <w:trHeight w:val="977"/>
        </w:trPr>
        <w:tc>
          <w:tcPr>
            <w:tcW w:w="2158" w:type="dxa"/>
            <w:shd w:val="clear" w:color="auto" w:fill="auto"/>
          </w:tcPr>
          <w:p w:rsidR="003B317C" w:rsidRPr="00861C4D" w:rsidRDefault="003B317C" w:rsidP="003B317C">
            <w:pPr>
              <w:rPr>
                <w:rFonts w:ascii="Times New Roman" w:eastAsia="Calibri" w:hAnsi="Times New Roman" w:cs="Times New Roman"/>
                <w:sz w:val="28"/>
                <w:szCs w:val="28"/>
                <w:lang w:val="uk-UA"/>
              </w:rPr>
            </w:pPr>
            <w:r w:rsidRPr="00861C4D">
              <w:rPr>
                <w:rFonts w:ascii="Times New Roman" w:eastAsia="Calibri" w:hAnsi="Times New Roman" w:cs="Times New Roman"/>
                <w:sz w:val="28"/>
                <w:szCs w:val="28"/>
                <w:lang w:val="uk-UA"/>
              </w:rPr>
              <w:t>1. Здійснення організацій</w:t>
            </w:r>
            <w:r w:rsidR="00416F4F" w:rsidRPr="00861C4D">
              <w:rPr>
                <w:rFonts w:ascii="Times New Roman" w:eastAsia="Calibri" w:hAnsi="Times New Roman" w:cs="Times New Roman"/>
                <w:sz w:val="28"/>
                <w:szCs w:val="28"/>
                <w:lang w:val="uk-UA"/>
              </w:rPr>
              <w:t>них</w:t>
            </w:r>
            <w:r w:rsidRPr="00861C4D">
              <w:rPr>
                <w:rFonts w:ascii="Times New Roman" w:eastAsia="Calibri" w:hAnsi="Times New Roman" w:cs="Times New Roman"/>
                <w:sz w:val="28"/>
                <w:szCs w:val="28"/>
                <w:lang w:val="uk-UA"/>
              </w:rPr>
              <w:t xml:space="preserve"> заходів щодо запобігання та виявлення корупції</w:t>
            </w:r>
          </w:p>
          <w:p w:rsidR="003B317C" w:rsidRPr="00F6747D" w:rsidRDefault="003B317C" w:rsidP="003B317C">
            <w:pPr>
              <w:rPr>
                <w:rFonts w:ascii="Times New Roman" w:eastAsia="Calibri" w:hAnsi="Times New Roman" w:cs="Times New Roman"/>
                <w:sz w:val="28"/>
                <w:szCs w:val="28"/>
                <w:highlight w:val="yellow"/>
                <w:lang w:val="uk-UA"/>
              </w:rPr>
            </w:pPr>
          </w:p>
          <w:p w:rsidR="003B317C" w:rsidRPr="00F6747D" w:rsidRDefault="003B317C" w:rsidP="003B317C">
            <w:pPr>
              <w:rPr>
                <w:rFonts w:ascii="Times New Roman" w:eastAsia="Calibri" w:hAnsi="Times New Roman" w:cs="Times New Roman"/>
                <w:sz w:val="28"/>
                <w:szCs w:val="28"/>
                <w:highlight w:val="yellow"/>
                <w:lang w:val="uk-UA"/>
              </w:rPr>
            </w:pPr>
          </w:p>
          <w:p w:rsidR="003B317C" w:rsidRPr="00F6747D" w:rsidRDefault="003B317C" w:rsidP="003B317C">
            <w:pPr>
              <w:rPr>
                <w:rFonts w:ascii="Times New Roman" w:eastAsia="Calibri" w:hAnsi="Times New Roman" w:cs="Times New Roman"/>
                <w:sz w:val="28"/>
                <w:szCs w:val="28"/>
                <w:highlight w:val="yellow"/>
                <w:lang w:val="uk-UA"/>
              </w:rPr>
            </w:pPr>
          </w:p>
          <w:p w:rsidR="003B317C" w:rsidRPr="00F6747D" w:rsidRDefault="003B317C" w:rsidP="003B317C">
            <w:pPr>
              <w:rPr>
                <w:rFonts w:ascii="Times New Roman" w:eastAsia="Calibri" w:hAnsi="Times New Roman" w:cs="Times New Roman"/>
                <w:sz w:val="28"/>
                <w:szCs w:val="28"/>
                <w:highlight w:val="yellow"/>
                <w:lang w:val="uk-UA"/>
              </w:rPr>
            </w:pPr>
          </w:p>
          <w:p w:rsidR="003B317C" w:rsidRPr="00F6747D" w:rsidRDefault="003B317C" w:rsidP="003B317C">
            <w:pPr>
              <w:rPr>
                <w:rFonts w:ascii="Times New Roman" w:eastAsia="Calibri" w:hAnsi="Times New Roman" w:cs="Times New Roman"/>
                <w:sz w:val="28"/>
                <w:szCs w:val="28"/>
                <w:highlight w:val="yellow"/>
                <w:lang w:val="uk-UA"/>
              </w:rPr>
            </w:pPr>
          </w:p>
          <w:p w:rsidR="003B317C" w:rsidRPr="00F6747D" w:rsidRDefault="003B317C" w:rsidP="003B317C">
            <w:pPr>
              <w:rPr>
                <w:rFonts w:ascii="Times New Roman" w:eastAsia="Calibri" w:hAnsi="Times New Roman" w:cs="Times New Roman"/>
                <w:sz w:val="28"/>
                <w:szCs w:val="28"/>
                <w:highlight w:val="yellow"/>
                <w:lang w:val="uk-UA"/>
              </w:rPr>
            </w:pPr>
          </w:p>
        </w:tc>
        <w:tc>
          <w:tcPr>
            <w:tcW w:w="2812" w:type="dxa"/>
            <w:shd w:val="clear" w:color="auto" w:fill="auto"/>
          </w:tcPr>
          <w:p w:rsidR="003B317C" w:rsidRPr="00140DF6" w:rsidRDefault="003B317C" w:rsidP="00416F4F">
            <w:pPr>
              <w:ind w:hanging="2"/>
              <w:rPr>
                <w:rFonts w:ascii="Times New Roman" w:eastAsia="Calibri" w:hAnsi="Times New Roman" w:cs="Times New Roman"/>
                <w:sz w:val="28"/>
                <w:szCs w:val="28"/>
                <w:lang w:val="uk-UA"/>
              </w:rPr>
            </w:pPr>
            <w:r w:rsidRPr="00140DF6">
              <w:rPr>
                <w:rFonts w:ascii="Times New Roman" w:eastAsia="Calibri" w:hAnsi="Times New Roman" w:cs="Times New Roman"/>
                <w:sz w:val="28"/>
                <w:szCs w:val="28"/>
                <w:lang w:val="uk-UA"/>
              </w:rPr>
              <w:t xml:space="preserve">1. Проведення засідань </w:t>
            </w:r>
            <w:r w:rsidRPr="00140DF6">
              <w:rPr>
                <w:lang w:val="uk-UA"/>
              </w:rPr>
              <w:t xml:space="preserve"> </w:t>
            </w:r>
            <w:r w:rsidRPr="00140DF6">
              <w:rPr>
                <w:rFonts w:ascii="Times New Roman" w:eastAsia="Calibri" w:hAnsi="Times New Roman" w:cs="Times New Roman"/>
                <w:sz w:val="28"/>
                <w:szCs w:val="28"/>
                <w:lang w:val="uk-UA"/>
              </w:rPr>
              <w:t xml:space="preserve">робочої групи з оцінювання корупційних ризиків у діяльності НГУ з метою: </w:t>
            </w:r>
          </w:p>
          <w:p w:rsidR="003B317C" w:rsidRPr="00F6747D" w:rsidRDefault="003B317C" w:rsidP="00DD4595">
            <w:pPr>
              <w:ind w:hanging="2"/>
              <w:rPr>
                <w:rFonts w:ascii="Times New Roman" w:eastAsia="Calibri" w:hAnsi="Times New Roman" w:cs="Times New Roman"/>
                <w:sz w:val="28"/>
                <w:szCs w:val="28"/>
                <w:highlight w:val="yellow"/>
                <w:lang w:val="uk-UA"/>
              </w:rPr>
            </w:pPr>
            <w:r w:rsidRPr="00140DF6">
              <w:rPr>
                <w:rFonts w:ascii="Times New Roman" w:eastAsia="Calibri" w:hAnsi="Times New Roman" w:cs="Times New Roman"/>
                <w:sz w:val="28"/>
                <w:szCs w:val="28"/>
                <w:lang w:val="uk-UA"/>
              </w:rPr>
              <w:t xml:space="preserve">а) аналізу стану виконання Антикорупційної програми </w:t>
            </w:r>
            <w:r w:rsidR="00DD4595" w:rsidRPr="00140DF6">
              <w:rPr>
                <w:rFonts w:ascii="Times New Roman" w:eastAsia="Calibri" w:hAnsi="Times New Roman" w:cs="Times New Roman"/>
                <w:sz w:val="28"/>
                <w:szCs w:val="28"/>
                <w:lang w:val="uk-UA"/>
              </w:rPr>
              <w:t>Міністерства внутрішніх справ України</w:t>
            </w:r>
            <w:r w:rsidRPr="00140DF6">
              <w:rPr>
                <w:rFonts w:ascii="Times New Roman" w:eastAsia="Calibri" w:hAnsi="Times New Roman" w:cs="Times New Roman"/>
                <w:sz w:val="28"/>
                <w:szCs w:val="28"/>
                <w:lang w:val="uk-UA"/>
              </w:rPr>
              <w:t xml:space="preserve"> та Антикорупційної програми НГУ, ефективності вжитих заходів</w:t>
            </w:r>
            <w:r w:rsidR="001B3E0C" w:rsidRPr="00140DF6">
              <w:rPr>
                <w:rFonts w:ascii="Times New Roman" w:eastAsia="Calibri" w:hAnsi="Times New Roman" w:cs="Times New Roman"/>
                <w:sz w:val="28"/>
                <w:szCs w:val="28"/>
                <w:lang w:val="uk-UA"/>
              </w:rPr>
              <w:t>;</w:t>
            </w:r>
          </w:p>
        </w:tc>
        <w:tc>
          <w:tcPr>
            <w:tcW w:w="1773" w:type="dxa"/>
            <w:shd w:val="clear" w:color="auto" w:fill="auto"/>
          </w:tcPr>
          <w:p w:rsidR="003B317C" w:rsidRPr="00140DF6" w:rsidRDefault="003B317C" w:rsidP="00A56B0D">
            <w:pPr>
              <w:spacing w:before="100" w:beforeAutospacing="1" w:after="100" w:afterAutospacing="1"/>
              <w:ind w:left="33" w:firstLine="1"/>
              <w:jc w:val="center"/>
              <w:rPr>
                <w:rFonts w:ascii="Times New Roman" w:eastAsia="Times New Roman" w:hAnsi="Times New Roman" w:cs="Times New Roman"/>
                <w:color w:val="333333"/>
                <w:sz w:val="24"/>
                <w:szCs w:val="24"/>
                <w:lang w:val="uk-UA" w:eastAsia="uk-UA"/>
              </w:rPr>
            </w:pPr>
            <w:r w:rsidRPr="00140DF6">
              <w:rPr>
                <w:rFonts w:ascii="Times New Roman" w:eastAsia="Times New Roman" w:hAnsi="Times New Roman" w:cs="Times New Roman"/>
                <w:bCs/>
                <w:color w:val="333333"/>
                <w:sz w:val="28"/>
                <w:szCs w:val="28"/>
                <w:lang w:val="uk-UA" w:eastAsia="uk-UA"/>
              </w:rPr>
              <w:t xml:space="preserve">Згідно з планом оцінювання корупційних ризиків та підготовки </w:t>
            </w:r>
            <w:proofErr w:type="spellStart"/>
            <w:r w:rsidRPr="00140DF6">
              <w:rPr>
                <w:rFonts w:ascii="Times New Roman" w:eastAsia="Times New Roman" w:hAnsi="Times New Roman" w:cs="Times New Roman"/>
                <w:bCs/>
                <w:color w:val="333333"/>
                <w:sz w:val="28"/>
                <w:szCs w:val="28"/>
                <w:lang w:val="uk-UA" w:eastAsia="uk-UA"/>
              </w:rPr>
              <w:t>антикоруп</w:t>
            </w:r>
            <w:proofErr w:type="spellEnd"/>
            <w:r w:rsidRPr="00140DF6">
              <w:rPr>
                <w:rFonts w:ascii="Times New Roman" w:eastAsia="Times New Roman" w:hAnsi="Times New Roman" w:cs="Times New Roman"/>
                <w:bCs/>
                <w:color w:val="333333"/>
                <w:sz w:val="28"/>
                <w:szCs w:val="28"/>
                <w:lang w:val="uk-UA" w:eastAsia="uk-UA"/>
              </w:rPr>
              <w:t xml:space="preserve">-  </w:t>
            </w:r>
            <w:proofErr w:type="spellStart"/>
            <w:r w:rsidRPr="00140DF6">
              <w:rPr>
                <w:rFonts w:ascii="Times New Roman" w:eastAsia="Times New Roman" w:hAnsi="Times New Roman" w:cs="Times New Roman"/>
                <w:bCs/>
                <w:color w:val="333333"/>
                <w:sz w:val="28"/>
                <w:szCs w:val="28"/>
                <w:lang w:val="uk-UA" w:eastAsia="uk-UA"/>
              </w:rPr>
              <w:t>ційної</w:t>
            </w:r>
            <w:proofErr w:type="spellEnd"/>
            <w:r w:rsidRPr="00140DF6">
              <w:rPr>
                <w:rFonts w:ascii="Times New Roman" w:eastAsia="Times New Roman" w:hAnsi="Times New Roman" w:cs="Times New Roman"/>
                <w:bCs/>
                <w:color w:val="333333"/>
                <w:sz w:val="28"/>
                <w:szCs w:val="28"/>
                <w:lang w:val="uk-UA" w:eastAsia="uk-UA"/>
              </w:rPr>
              <w:t xml:space="preserve"> програми НГУ</w:t>
            </w:r>
          </w:p>
          <w:p w:rsidR="003B317C" w:rsidRPr="00140DF6" w:rsidRDefault="003B317C" w:rsidP="00A56B0D">
            <w:pPr>
              <w:jc w:val="center"/>
            </w:pPr>
          </w:p>
        </w:tc>
        <w:tc>
          <w:tcPr>
            <w:tcW w:w="1740" w:type="dxa"/>
            <w:shd w:val="clear" w:color="auto" w:fill="auto"/>
          </w:tcPr>
          <w:p w:rsidR="003B317C" w:rsidRPr="00140DF6" w:rsidRDefault="003B317C" w:rsidP="00A56B0D">
            <w:pPr>
              <w:jc w:val="center"/>
            </w:pPr>
            <w:r w:rsidRPr="00140DF6">
              <w:rPr>
                <w:rFonts w:ascii="Times New Roman" w:eastAsia="Times New Roman" w:hAnsi="Times New Roman" w:cs="Times New Roman"/>
                <w:bCs/>
                <w:color w:val="333333"/>
                <w:sz w:val="28"/>
                <w:szCs w:val="28"/>
                <w:lang w:val="uk-UA" w:eastAsia="uk-UA"/>
              </w:rPr>
              <w:t xml:space="preserve">Згідно з планом оцінювання корупційних ризиків та підготовки </w:t>
            </w:r>
            <w:proofErr w:type="spellStart"/>
            <w:r w:rsidRPr="00140DF6">
              <w:rPr>
                <w:rFonts w:ascii="Times New Roman" w:eastAsia="Times New Roman" w:hAnsi="Times New Roman" w:cs="Times New Roman"/>
                <w:bCs/>
                <w:color w:val="333333"/>
                <w:sz w:val="28"/>
                <w:szCs w:val="28"/>
                <w:lang w:val="uk-UA" w:eastAsia="uk-UA"/>
              </w:rPr>
              <w:t>антикоруп-ційної</w:t>
            </w:r>
            <w:proofErr w:type="spellEnd"/>
            <w:r w:rsidRPr="00140DF6">
              <w:rPr>
                <w:rFonts w:ascii="Times New Roman" w:eastAsia="Times New Roman" w:hAnsi="Times New Roman" w:cs="Times New Roman"/>
                <w:bCs/>
                <w:color w:val="333333"/>
                <w:sz w:val="28"/>
                <w:szCs w:val="28"/>
                <w:lang w:val="uk-UA" w:eastAsia="uk-UA"/>
              </w:rPr>
              <w:t xml:space="preserve"> програми НГУ</w:t>
            </w:r>
          </w:p>
        </w:tc>
        <w:tc>
          <w:tcPr>
            <w:tcW w:w="1655" w:type="dxa"/>
            <w:shd w:val="clear" w:color="auto" w:fill="auto"/>
          </w:tcPr>
          <w:p w:rsidR="003B317C" w:rsidRPr="00140DF6" w:rsidRDefault="003B317C" w:rsidP="00A56B0D">
            <w:pPr>
              <w:jc w:val="center"/>
            </w:pPr>
            <w:r w:rsidRPr="00140DF6">
              <w:rPr>
                <w:rFonts w:ascii="Times New Roman" w:eastAsia="Times New Roman" w:hAnsi="Times New Roman" w:cs="Times New Roman"/>
                <w:bCs/>
                <w:color w:val="333333"/>
                <w:sz w:val="28"/>
                <w:szCs w:val="28"/>
                <w:lang w:val="uk-UA" w:eastAsia="uk-UA"/>
              </w:rPr>
              <w:t xml:space="preserve">Згідно з планом оцінювання </w:t>
            </w:r>
            <w:proofErr w:type="spellStart"/>
            <w:r w:rsidRPr="00140DF6">
              <w:rPr>
                <w:rFonts w:ascii="Times New Roman" w:eastAsia="Times New Roman" w:hAnsi="Times New Roman" w:cs="Times New Roman"/>
                <w:bCs/>
                <w:color w:val="333333"/>
                <w:sz w:val="28"/>
                <w:szCs w:val="28"/>
                <w:lang w:val="uk-UA" w:eastAsia="uk-UA"/>
              </w:rPr>
              <w:t>корупцій</w:t>
            </w:r>
            <w:proofErr w:type="spellEnd"/>
            <w:r w:rsidRPr="00140DF6">
              <w:rPr>
                <w:rFonts w:ascii="Times New Roman" w:eastAsia="Times New Roman" w:hAnsi="Times New Roman" w:cs="Times New Roman"/>
                <w:bCs/>
                <w:color w:val="333333"/>
                <w:sz w:val="28"/>
                <w:szCs w:val="28"/>
                <w:lang w:val="uk-UA" w:eastAsia="uk-UA"/>
              </w:rPr>
              <w:t xml:space="preserve">-них ризиків та підготовки </w:t>
            </w:r>
            <w:proofErr w:type="spellStart"/>
            <w:r w:rsidRPr="00140DF6">
              <w:rPr>
                <w:rFonts w:ascii="Times New Roman" w:eastAsia="Times New Roman" w:hAnsi="Times New Roman" w:cs="Times New Roman"/>
                <w:bCs/>
                <w:color w:val="333333"/>
                <w:sz w:val="28"/>
                <w:szCs w:val="28"/>
                <w:lang w:val="uk-UA" w:eastAsia="uk-UA"/>
              </w:rPr>
              <w:t>антикоруп-ційної</w:t>
            </w:r>
            <w:proofErr w:type="spellEnd"/>
            <w:r w:rsidRPr="00140DF6">
              <w:rPr>
                <w:rFonts w:ascii="Times New Roman" w:eastAsia="Times New Roman" w:hAnsi="Times New Roman" w:cs="Times New Roman"/>
                <w:bCs/>
                <w:color w:val="333333"/>
                <w:sz w:val="28"/>
                <w:szCs w:val="28"/>
                <w:lang w:val="uk-UA" w:eastAsia="uk-UA"/>
              </w:rPr>
              <w:t xml:space="preserve"> програми НГУ</w:t>
            </w:r>
          </w:p>
        </w:tc>
        <w:tc>
          <w:tcPr>
            <w:tcW w:w="2124" w:type="dxa"/>
            <w:shd w:val="clear" w:color="auto" w:fill="auto"/>
          </w:tcPr>
          <w:p w:rsidR="003B317C" w:rsidRPr="00140DF6" w:rsidRDefault="009F39F9" w:rsidP="00A86A94">
            <w:pPr>
              <w:rPr>
                <w:rFonts w:ascii="Times New Roman" w:eastAsia="Calibri" w:hAnsi="Times New Roman" w:cs="Times New Roman"/>
                <w:sz w:val="28"/>
                <w:szCs w:val="28"/>
                <w:lang w:val="uk-UA"/>
              </w:rPr>
            </w:pPr>
            <w:r w:rsidRPr="00140DF6">
              <w:rPr>
                <w:rFonts w:ascii="Times New Roman" w:eastAsia="Calibri" w:hAnsi="Times New Roman" w:cs="Times New Roman"/>
                <w:sz w:val="28"/>
                <w:szCs w:val="28"/>
                <w:lang w:val="uk-UA"/>
              </w:rPr>
              <w:t xml:space="preserve">Відділ з питань запобігання та виявлення корупції </w:t>
            </w:r>
            <w:r w:rsidR="003B317C" w:rsidRPr="00140DF6">
              <w:rPr>
                <w:rFonts w:ascii="Times New Roman" w:eastAsia="Calibri" w:hAnsi="Times New Roman" w:cs="Times New Roman"/>
                <w:sz w:val="28"/>
                <w:szCs w:val="28"/>
                <w:lang w:val="uk-UA"/>
              </w:rPr>
              <w:t>Головного управління НГУ</w:t>
            </w:r>
            <w:r w:rsidRPr="00140DF6">
              <w:rPr>
                <w:rFonts w:ascii="Times New Roman" w:eastAsia="Calibri" w:hAnsi="Times New Roman" w:cs="Times New Roman"/>
                <w:sz w:val="28"/>
                <w:szCs w:val="28"/>
                <w:lang w:val="uk-UA"/>
              </w:rPr>
              <w:t xml:space="preserve"> (далі – ВПЗВК Головного управління НГУ)</w:t>
            </w:r>
            <w:r w:rsidR="003B317C" w:rsidRPr="00140DF6">
              <w:rPr>
                <w:rFonts w:ascii="Times New Roman" w:eastAsia="Calibri" w:hAnsi="Times New Roman" w:cs="Times New Roman"/>
                <w:sz w:val="28"/>
                <w:szCs w:val="28"/>
                <w:lang w:val="uk-UA"/>
              </w:rPr>
              <w:t>, робоча група з оцінювання корупційних ризиків у діяльності НГУ</w:t>
            </w:r>
          </w:p>
        </w:tc>
        <w:tc>
          <w:tcPr>
            <w:tcW w:w="1939" w:type="dxa"/>
            <w:shd w:val="clear" w:color="auto" w:fill="auto"/>
          </w:tcPr>
          <w:p w:rsidR="003B317C" w:rsidRPr="00140DF6" w:rsidRDefault="003B317C" w:rsidP="00A56B0D">
            <w:pPr>
              <w:jc w:val="center"/>
              <w:rPr>
                <w:rFonts w:ascii="Times New Roman" w:eastAsia="Calibri" w:hAnsi="Times New Roman" w:cs="Times New Roman"/>
                <w:sz w:val="28"/>
                <w:szCs w:val="28"/>
                <w:lang w:val="uk-UA"/>
              </w:rPr>
            </w:pPr>
            <w:r w:rsidRPr="00140DF6">
              <w:rPr>
                <w:rFonts w:ascii="Times New Roman" w:eastAsia="Calibri" w:hAnsi="Times New Roman" w:cs="Times New Roman"/>
                <w:sz w:val="28"/>
                <w:szCs w:val="28"/>
                <w:lang w:val="uk-UA"/>
              </w:rPr>
              <w:t>Підписано протокол засідання робочої групи з оцінювання корупційних ризиків у діяльності НГУ</w:t>
            </w:r>
          </w:p>
          <w:p w:rsidR="003B317C" w:rsidRPr="00140DF6" w:rsidRDefault="003B317C" w:rsidP="00A56B0D">
            <w:pPr>
              <w:jc w:val="center"/>
              <w:rPr>
                <w:rFonts w:ascii="Times New Roman" w:eastAsia="Calibri" w:hAnsi="Times New Roman" w:cs="Times New Roman"/>
                <w:sz w:val="28"/>
                <w:szCs w:val="28"/>
                <w:lang w:val="uk-UA"/>
              </w:rPr>
            </w:pPr>
          </w:p>
          <w:p w:rsidR="003B317C" w:rsidRPr="00140DF6" w:rsidRDefault="003B317C" w:rsidP="00A56B0D">
            <w:pPr>
              <w:jc w:val="center"/>
              <w:rPr>
                <w:rFonts w:ascii="Times New Roman" w:eastAsia="Calibri" w:hAnsi="Times New Roman" w:cs="Times New Roman"/>
                <w:sz w:val="28"/>
                <w:szCs w:val="28"/>
                <w:lang w:val="uk-UA"/>
              </w:rPr>
            </w:pPr>
          </w:p>
          <w:p w:rsidR="003B317C" w:rsidRPr="00140DF6" w:rsidRDefault="003B317C" w:rsidP="00A56B0D">
            <w:pPr>
              <w:jc w:val="center"/>
              <w:rPr>
                <w:rFonts w:ascii="Times New Roman" w:eastAsia="Calibri" w:hAnsi="Times New Roman" w:cs="Times New Roman"/>
                <w:sz w:val="28"/>
                <w:szCs w:val="28"/>
                <w:lang w:val="uk-UA"/>
              </w:rPr>
            </w:pPr>
          </w:p>
        </w:tc>
        <w:tc>
          <w:tcPr>
            <w:tcW w:w="1676" w:type="dxa"/>
            <w:shd w:val="clear" w:color="auto" w:fill="auto"/>
          </w:tcPr>
          <w:p w:rsidR="003B317C" w:rsidRPr="00140DF6" w:rsidRDefault="003B317C" w:rsidP="00A56B0D">
            <w:pPr>
              <w:jc w:val="center"/>
              <w:rPr>
                <w:rFonts w:ascii="Times New Roman" w:eastAsia="Calibri" w:hAnsi="Times New Roman" w:cs="Times New Roman"/>
                <w:sz w:val="28"/>
                <w:szCs w:val="28"/>
                <w:lang w:val="uk-UA"/>
              </w:rPr>
            </w:pPr>
            <w:r w:rsidRPr="00140DF6">
              <w:rPr>
                <w:rFonts w:ascii="Times New Roman" w:eastAsia="Calibri" w:hAnsi="Times New Roman" w:cs="Times New Roman"/>
                <w:sz w:val="28"/>
                <w:szCs w:val="28"/>
                <w:lang w:val="uk-UA"/>
              </w:rPr>
              <w:t>У межах коштів державного бюджету, виділених на утримання НГУ</w:t>
            </w:r>
          </w:p>
          <w:p w:rsidR="003B317C" w:rsidRPr="00140DF6" w:rsidRDefault="003B317C" w:rsidP="00A56B0D">
            <w:pPr>
              <w:jc w:val="center"/>
              <w:rPr>
                <w:rFonts w:ascii="Times New Roman" w:eastAsia="Calibri" w:hAnsi="Times New Roman" w:cs="Times New Roman"/>
                <w:sz w:val="28"/>
                <w:szCs w:val="28"/>
                <w:lang w:val="uk-UA"/>
              </w:rPr>
            </w:pPr>
          </w:p>
          <w:p w:rsidR="003B317C" w:rsidRPr="00140DF6" w:rsidRDefault="003B317C" w:rsidP="00A56B0D">
            <w:pPr>
              <w:jc w:val="center"/>
              <w:rPr>
                <w:rFonts w:ascii="Times New Roman" w:eastAsia="Calibri" w:hAnsi="Times New Roman" w:cs="Times New Roman"/>
                <w:sz w:val="28"/>
                <w:szCs w:val="28"/>
                <w:lang w:val="uk-UA"/>
              </w:rPr>
            </w:pPr>
          </w:p>
          <w:p w:rsidR="003B317C" w:rsidRPr="00140DF6" w:rsidRDefault="003B317C" w:rsidP="00A56B0D">
            <w:pPr>
              <w:jc w:val="center"/>
              <w:rPr>
                <w:rFonts w:ascii="Times New Roman" w:eastAsia="Calibri" w:hAnsi="Times New Roman" w:cs="Times New Roman"/>
                <w:sz w:val="28"/>
                <w:szCs w:val="28"/>
                <w:lang w:val="uk-UA"/>
              </w:rPr>
            </w:pPr>
          </w:p>
        </w:tc>
      </w:tr>
    </w:tbl>
    <w:p w:rsidR="00CA22FD" w:rsidRDefault="00CA22FD">
      <w:r>
        <w:br w:type="page"/>
      </w:r>
    </w:p>
    <w:tbl>
      <w:tblPr>
        <w:tblStyle w:val="a3"/>
        <w:tblW w:w="15877" w:type="dxa"/>
        <w:tblInd w:w="-147" w:type="dxa"/>
        <w:tblLayout w:type="fixed"/>
        <w:tblLook w:val="04A0" w:firstRow="1" w:lastRow="0" w:firstColumn="1" w:lastColumn="0" w:noHBand="0" w:noVBand="1"/>
      </w:tblPr>
      <w:tblGrid>
        <w:gridCol w:w="2127"/>
        <w:gridCol w:w="2693"/>
        <w:gridCol w:w="1843"/>
        <w:gridCol w:w="1843"/>
        <w:gridCol w:w="1559"/>
        <w:gridCol w:w="1984"/>
        <w:gridCol w:w="1985"/>
        <w:gridCol w:w="1843"/>
      </w:tblGrid>
      <w:tr w:rsidR="00757BA9" w:rsidRPr="00AD68E6" w:rsidTr="00DE59CF">
        <w:trPr>
          <w:tblHeader/>
        </w:trPr>
        <w:tc>
          <w:tcPr>
            <w:tcW w:w="2127" w:type="dxa"/>
          </w:tcPr>
          <w:p w:rsidR="00CA22FD" w:rsidRPr="00CA22FD" w:rsidRDefault="00CA22FD" w:rsidP="00CA22FD">
            <w:pPr>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w:t>
            </w:r>
          </w:p>
        </w:tc>
        <w:tc>
          <w:tcPr>
            <w:tcW w:w="2693" w:type="dxa"/>
          </w:tcPr>
          <w:p w:rsidR="00CA22FD" w:rsidRPr="00CA22FD" w:rsidRDefault="00CA22FD" w:rsidP="00CA22FD">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843" w:type="dxa"/>
          </w:tcPr>
          <w:p w:rsidR="00CA22FD" w:rsidRPr="00CA22FD" w:rsidRDefault="00CA22FD" w:rsidP="00CA22FD">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843" w:type="dxa"/>
          </w:tcPr>
          <w:p w:rsidR="00CA22FD" w:rsidRPr="00CA22FD" w:rsidRDefault="00CA22FD" w:rsidP="00CA22FD">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1559" w:type="dxa"/>
          </w:tcPr>
          <w:p w:rsidR="00CA22FD" w:rsidRPr="00CA22FD" w:rsidRDefault="00CA22FD" w:rsidP="00CA22FD">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984" w:type="dxa"/>
          </w:tcPr>
          <w:p w:rsidR="00CA22FD" w:rsidRPr="00CA22FD" w:rsidRDefault="00CA22FD" w:rsidP="00CA22FD">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1985" w:type="dxa"/>
          </w:tcPr>
          <w:p w:rsidR="00CA22FD" w:rsidRPr="00CA22FD" w:rsidRDefault="00CA22FD" w:rsidP="00CA22FD">
            <w:pPr>
              <w:jc w:val="cente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1843" w:type="dxa"/>
          </w:tcPr>
          <w:p w:rsidR="00CA22FD" w:rsidRPr="00CA22FD" w:rsidRDefault="00CA22FD" w:rsidP="00CA22FD">
            <w:pPr>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r>
      <w:tr w:rsidR="00006DDE" w:rsidRPr="00AD68E6" w:rsidTr="00DE59CF">
        <w:tc>
          <w:tcPr>
            <w:tcW w:w="2127" w:type="dxa"/>
            <w:vMerge w:val="restart"/>
          </w:tcPr>
          <w:p w:rsidR="00006DDE" w:rsidRDefault="00006DDE">
            <w:pPr>
              <w:rPr>
                <w:rFonts w:ascii="Times New Roman" w:hAnsi="Times New Roman" w:cs="Times New Roman"/>
                <w:sz w:val="28"/>
                <w:szCs w:val="28"/>
                <w:lang w:val="uk-UA"/>
              </w:rPr>
            </w:pPr>
          </w:p>
        </w:tc>
        <w:tc>
          <w:tcPr>
            <w:tcW w:w="2693" w:type="dxa"/>
          </w:tcPr>
          <w:p w:rsidR="00006DDE" w:rsidRPr="001B3E0C" w:rsidRDefault="00006DDE" w:rsidP="00366628">
            <w:pPr>
              <w:rPr>
                <w:rFonts w:ascii="Times New Roman" w:hAnsi="Times New Roman" w:cs="Times New Roman"/>
                <w:sz w:val="28"/>
                <w:szCs w:val="28"/>
                <w:lang w:val="uk-UA"/>
              </w:rPr>
            </w:pPr>
            <w:r w:rsidRPr="001B3E0C">
              <w:rPr>
                <w:rFonts w:ascii="Times New Roman" w:hAnsi="Times New Roman" w:cs="Times New Roman"/>
                <w:sz w:val="28"/>
                <w:szCs w:val="28"/>
                <w:lang w:val="uk-UA"/>
              </w:rPr>
              <w:t>б) унесення змін до Анти</w:t>
            </w:r>
            <w:r w:rsidR="00140DF6">
              <w:rPr>
                <w:rFonts w:ascii="Times New Roman" w:hAnsi="Times New Roman" w:cs="Times New Roman"/>
                <w:sz w:val="28"/>
                <w:szCs w:val="28"/>
                <w:lang w:val="uk-UA"/>
              </w:rPr>
              <w:t>корупційної програми НГУ на 2026</w:t>
            </w:r>
            <w:r w:rsidRPr="001B3E0C">
              <w:rPr>
                <w:rFonts w:ascii="Times New Roman" w:hAnsi="Times New Roman" w:cs="Times New Roman"/>
                <w:sz w:val="28"/>
                <w:szCs w:val="28"/>
                <w:lang w:val="uk-UA"/>
              </w:rPr>
              <w:t>-202</w:t>
            </w:r>
            <w:r w:rsidR="00140DF6">
              <w:rPr>
                <w:rFonts w:ascii="Times New Roman" w:hAnsi="Times New Roman" w:cs="Times New Roman"/>
                <w:sz w:val="28"/>
                <w:szCs w:val="28"/>
                <w:lang w:val="uk-UA"/>
              </w:rPr>
              <w:t>8</w:t>
            </w:r>
            <w:r w:rsidRPr="001B3E0C">
              <w:rPr>
                <w:rFonts w:ascii="Times New Roman" w:hAnsi="Times New Roman" w:cs="Times New Roman"/>
                <w:sz w:val="28"/>
                <w:szCs w:val="28"/>
                <w:lang w:val="uk-UA"/>
              </w:rPr>
              <w:t xml:space="preserve"> роки;</w:t>
            </w:r>
          </w:p>
          <w:p w:rsidR="00006DDE" w:rsidRDefault="00006DDE" w:rsidP="00366628">
            <w:pPr>
              <w:rPr>
                <w:rFonts w:ascii="Times New Roman" w:hAnsi="Times New Roman" w:cs="Times New Roman"/>
                <w:sz w:val="28"/>
                <w:szCs w:val="28"/>
                <w:lang w:val="uk-UA"/>
              </w:rPr>
            </w:pPr>
            <w:r w:rsidRPr="001B3E0C">
              <w:rPr>
                <w:rFonts w:ascii="Times New Roman" w:hAnsi="Times New Roman" w:cs="Times New Roman"/>
                <w:sz w:val="28"/>
                <w:szCs w:val="28"/>
                <w:lang w:val="uk-UA"/>
              </w:rPr>
              <w:t>в) з інших питань, які належать до компетенції робочої групи</w:t>
            </w:r>
          </w:p>
        </w:tc>
        <w:tc>
          <w:tcPr>
            <w:tcW w:w="1843" w:type="dxa"/>
          </w:tcPr>
          <w:p w:rsidR="00006DDE" w:rsidRDefault="00006DDE">
            <w:pPr>
              <w:rPr>
                <w:rFonts w:ascii="Times New Roman" w:hAnsi="Times New Roman" w:cs="Times New Roman"/>
                <w:sz w:val="28"/>
                <w:szCs w:val="28"/>
                <w:lang w:val="uk-UA"/>
              </w:rPr>
            </w:pPr>
          </w:p>
        </w:tc>
        <w:tc>
          <w:tcPr>
            <w:tcW w:w="1843" w:type="dxa"/>
          </w:tcPr>
          <w:p w:rsidR="00006DDE" w:rsidRDefault="00006DDE">
            <w:pPr>
              <w:rPr>
                <w:rFonts w:ascii="Times New Roman" w:hAnsi="Times New Roman" w:cs="Times New Roman"/>
                <w:sz w:val="28"/>
                <w:szCs w:val="28"/>
                <w:lang w:val="uk-UA"/>
              </w:rPr>
            </w:pPr>
          </w:p>
        </w:tc>
        <w:tc>
          <w:tcPr>
            <w:tcW w:w="1559" w:type="dxa"/>
          </w:tcPr>
          <w:p w:rsidR="00006DDE" w:rsidRDefault="00006DDE">
            <w:pPr>
              <w:rPr>
                <w:rFonts w:ascii="Times New Roman" w:hAnsi="Times New Roman" w:cs="Times New Roman"/>
                <w:sz w:val="28"/>
                <w:szCs w:val="28"/>
                <w:lang w:val="uk-UA"/>
              </w:rPr>
            </w:pPr>
          </w:p>
        </w:tc>
        <w:tc>
          <w:tcPr>
            <w:tcW w:w="1984" w:type="dxa"/>
          </w:tcPr>
          <w:p w:rsidR="00006DDE" w:rsidRDefault="00006DDE" w:rsidP="00A86A94">
            <w:pPr>
              <w:rPr>
                <w:rFonts w:ascii="Times New Roman" w:hAnsi="Times New Roman" w:cs="Times New Roman"/>
                <w:sz w:val="28"/>
                <w:szCs w:val="28"/>
                <w:lang w:val="uk-UA"/>
              </w:rPr>
            </w:pPr>
          </w:p>
        </w:tc>
        <w:tc>
          <w:tcPr>
            <w:tcW w:w="1985" w:type="dxa"/>
          </w:tcPr>
          <w:p w:rsidR="00006DDE" w:rsidRDefault="00006DDE">
            <w:pPr>
              <w:rPr>
                <w:rFonts w:ascii="Times New Roman" w:hAnsi="Times New Roman" w:cs="Times New Roman"/>
                <w:sz w:val="28"/>
                <w:szCs w:val="28"/>
                <w:lang w:val="uk-UA"/>
              </w:rPr>
            </w:pPr>
          </w:p>
        </w:tc>
        <w:tc>
          <w:tcPr>
            <w:tcW w:w="1843" w:type="dxa"/>
          </w:tcPr>
          <w:p w:rsidR="00006DDE" w:rsidRDefault="00006DDE">
            <w:pPr>
              <w:rPr>
                <w:rFonts w:ascii="Times New Roman" w:hAnsi="Times New Roman" w:cs="Times New Roman"/>
                <w:sz w:val="28"/>
                <w:szCs w:val="28"/>
                <w:lang w:val="uk-UA"/>
              </w:rPr>
            </w:pPr>
          </w:p>
        </w:tc>
      </w:tr>
      <w:tr w:rsidR="00006DDE" w:rsidRPr="00AD68E6" w:rsidTr="00DE59CF">
        <w:tc>
          <w:tcPr>
            <w:tcW w:w="2127" w:type="dxa"/>
            <w:vMerge/>
          </w:tcPr>
          <w:p w:rsidR="00006DDE" w:rsidRDefault="00006DDE" w:rsidP="00EF607A">
            <w:pPr>
              <w:rPr>
                <w:rFonts w:ascii="Times New Roman" w:hAnsi="Times New Roman" w:cs="Times New Roman"/>
                <w:sz w:val="28"/>
                <w:szCs w:val="28"/>
                <w:lang w:val="uk-UA"/>
              </w:rPr>
            </w:pPr>
          </w:p>
        </w:tc>
        <w:tc>
          <w:tcPr>
            <w:tcW w:w="2693" w:type="dxa"/>
            <w:shd w:val="clear" w:color="auto" w:fill="auto"/>
          </w:tcPr>
          <w:p w:rsidR="00006DDE" w:rsidRPr="005661F2" w:rsidRDefault="00006DDE" w:rsidP="00366628">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Pr="005661F2">
              <w:rPr>
                <w:rFonts w:ascii="Times New Roman" w:eastAsia="Calibri" w:hAnsi="Times New Roman" w:cs="Times New Roman"/>
                <w:sz w:val="28"/>
                <w:szCs w:val="28"/>
                <w:lang w:val="uk-UA"/>
              </w:rPr>
              <w:t>Проведення перевірок дотримання вимог Закону у військових частинах НГУ</w:t>
            </w:r>
          </w:p>
          <w:p w:rsidR="00006DDE" w:rsidRPr="00293873" w:rsidRDefault="00006DDE" w:rsidP="00366628">
            <w:pPr>
              <w:rPr>
                <w:rFonts w:ascii="Times New Roman" w:eastAsia="Calibri" w:hAnsi="Times New Roman" w:cs="Times New Roman"/>
                <w:sz w:val="28"/>
                <w:szCs w:val="28"/>
                <w:highlight w:val="yellow"/>
                <w:lang w:val="uk-UA"/>
              </w:rPr>
            </w:pPr>
          </w:p>
        </w:tc>
        <w:tc>
          <w:tcPr>
            <w:tcW w:w="1843" w:type="dxa"/>
            <w:shd w:val="clear" w:color="auto" w:fill="auto"/>
          </w:tcPr>
          <w:p w:rsidR="00006DDE" w:rsidRPr="005661F2" w:rsidRDefault="00006DDE" w:rsidP="00ED4C08">
            <w:pPr>
              <w:ind w:right="-8"/>
              <w:jc w:val="center"/>
              <w:rPr>
                <w:rFonts w:ascii="Times New Roman" w:eastAsia="Calibri" w:hAnsi="Times New Roman" w:cs="Times New Roman"/>
                <w:sz w:val="28"/>
                <w:szCs w:val="28"/>
                <w:lang w:val="uk-UA"/>
              </w:rPr>
            </w:pPr>
            <w:r w:rsidRPr="005661F2">
              <w:rPr>
                <w:rFonts w:ascii="Times New Roman" w:eastAsia="Calibri" w:hAnsi="Times New Roman" w:cs="Times New Roman"/>
                <w:sz w:val="28"/>
                <w:szCs w:val="28"/>
                <w:lang w:val="uk-UA"/>
              </w:rPr>
              <w:t>Протягом           20</w:t>
            </w:r>
            <w:r w:rsidR="00140DF6">
              <w:rPr>
                <w:rFonts w:ascii="Times New Roman" w:eastAsia="Calibri" w:hAnsi="Times New Roman" w:cs="Times New Roman"/>
                <w:sz w:val="28"/>
                <w:szCs w:val="28"/>
              </w:rPr>
              <w:t>26</w:t>
            </w:r>
            <w:r>
              <w:rPr>
                <w:rFonts w:ascii="Times New Roman" w:eastAsia="Calibri" w:hAnsi="Times New Roman" w:cs="Times New Roman"/>
                <w:sz w:val="28"/>
                <w:szCs w:val="28"/>
                <w:lang w:val="uk-UA"/>
              </w:rPr>
              <w:t xml:space="preserve"> року</w:t>
            </w:r>
            <w:r w:rsidRPr="005661F2">
              <w:rPr>
                <w:rFonts w:ascii="Times New Roman" w:eastAsia="Calibri" w:hAnsi="Times New Roman" w:cs="Times New Roman"/>
                <w:sz w:val="28"/>
                <w:szCs w:val="28"/>
                <w:lang w:val="uk-UA"/>
              </w:rPr>
              <w:t xml:space="preserve"> (згідно з окремими планами Головного управління  НГУ)</w:t>
            </w:r>
          </w:p>
        </w:tc>
        <w:tc>
          <w:tcPr>
            <w:tcW w:w="1843" w:type="dxa"/>
            <w:shd w:val="clear" w:color="auto" w:fill="auto"/>
          </w:tcPr>
          <w:p w:rsidR="00006DDE" w:rsidRPr="005661F2" w:rsidRDefault="00006DDE" w:rsidP="00ED4C08">
            <w:pPr>
              <w:ind w:right="-8"/>
              <w:jc w:val="center"/>
              <w:rPr>
                <w:rFonts w:ascii="Times New Roman" w:eastAsia="Calibri" w:hAnsi="Times New Roman" w:cs="Times New Roman"/>
                <w:sz w:val="28"/>
                <w:szCs w:val="28"/>
                <w:lang w:val="uk-UA"/>
              </w:rPr>
            </w:pPr>
            <w:r w:rsidRPr="005661F2">
              <w:rPr>
                <w:rFonts w:ascii="Times New Roman" w:eastAsia="Calibri" w:hAnsi="Times New Roman" w:cs="Times New Roman"/>
                <w:sz w:val="28"/>
                <w:szCs w:val="28"/>
                <w:lang w:val="uk-UA"/>
              </w:rPr>
              <w:t>Протягом           20</w:t>
            </w:r>
            <w:r w:rsidR="00140DF6">
              <w:rPr>
                <w:rFonts w:ascii="Times New Roman" w:eastAsia="Calibri" w:hAnsi="Times New Roman" w:cs="Times New Roman"/>
                <w:sz w:val="28"/>
                <w:szCs w:val="28"/>
              </w:rPr>
              <w:t>27</w:t>
            </w:r>
            <w:r>
              <w:rPr>
                <w:rFonts w:ascii="Times New Roman" w:eastAsia="Calibri" w:hAnsi="Times New Roman" w:cs="Times New Roman"/>
                <w:sz w:val="28"/>
                <w:szCs w:val="28"/>
                <w:lang w:val="uk-UA"/>
              </w:rPr>
              <w:t xml:space="preserve"> року</w:t>
            </w:r>
            <w:r w:rsidRPr="005661F2">
              <w:rPr>
                <w:rFonts w:ascii="Times New Roman" w:eastAsia="Calibri" w:hAnsi="Times New Roman" w:cs="Times New Roman"/>
                <w:sz w:val="28"/>
                <w:szCs w:val="28"/>
                <w:lang w:val="uk-UA"/>
              </w:rPr>
              <w:t xml:space="preserve"> (згідно з окремими планами Головного управління  НГУ)</w:t>
            </w:r>
          </w:p>
        </w:tc>
        <w:tc>
          <w:tcPr>
            <w:tcW w:w="1559" w:type="dxa"/>
            <w:shd w:val="clear" w:color="auto" w:fill="auto"/>
          </w:tcPr>
          <w:p w:rsidR="00006DDE" w:rsidRPr="005661F2" w:rsidRDefault="00006DDE" w:rsidP="00ED4C08">
            <w:pPr>
              <w:ind w:right="-8"/>
              <w:jc w:val="center"/>
              <w:rPr>
                <w:rFonts w:ascii="Times New Roman" w:eastAsia="Calibri" w:hAnsi="Times New Roman" w:cs="Times New Roman"/>
                <w:sz w:val="28"/>
                <w:szCs w:val="28"/>
                <w:lang w:val="uk-UA"/>
              </w:rPr>
            </w:pPr>
            <w:r w:rsidRPr="005661F2">
              <w:rPr>
                <w:rFonts w:ascii="Times New Roman" w:eastAsia="Calibri" w:hAnsi="Times New Roman" w:cs="Times New Roman"/>
                <w:sz w:val="28"/>
                <w:szCs w:val="28"/>
                <w:lang w:val="uk-UA"/>
              </w:rPr>
              <w:t>Протягом           20</w:t>
            </w:r>
            <w:r w:rsidR="00140DF6">
              <w:rPr>
                <w:rFonts w:ascii="Times New Roman" w:eastAsia="Calibri" w:hAnsi="Times New Roman" w:cs="Times New Roman"/>
                <w:sz w:val="28"/>
                <w:szCs w:val="28"/>
              </w:rPr>
              <w:t>28</w:t>
            </w:r>
            <w:r>
              <w:rPr>
                <w:rFonts w:ascii="Times New Roman" w:eastAsia="Calibri" w:hAnsi="Times New Roman" w:cs="Times New Roman"/>
                <w:sz w:val="28"/>
                <w:szCs w:val="28"/>
                <w:lang w:val="uk-UA"/>
              </w:rPr>
              <w:t xml:space="preserve"> року</w:t>
            </w:r>
            <w:r w:rsidRPr="005661F2">
              <w:rPr>
                <w:rFonts w:ascii="Times New Roman" w:eastAsia="Calibri" w:hAnsi="Times New Roman" w:cs="Times New Roman"/>
                <w:sz w:val="28"/>
                <w:szCs w:val="28"/>
                <w:lang w:val="uk-UA"/>
              </w:rPr>
              <w:t xml:space="preserve"> (згідно з окремими планами Головного управління  НГУ)</w:t>
            </w:r>
          </w:p>
        </w:tc>
        <w:tc>
          <w:tcPr>
            <w:tcW w:w="1984" w:type="dxa"/>
            <w:shd w:val="clear" w:color="auto" w:fill="auto"/>
          </w:tcPr>
          <w:p w:rsidR="00006DDE" w:rsidRPr="005661F2" w:rsidRDefault="00006DDE" w:rsidP="00A86A94">
            <w:pPr>
              <w:rPr>
                <w:rFonts w:ascii="Times New Roman" w:eastAsia="Calibri" w:hAnsi="Times New Roman" w:cs="Times New Roman"/>
                <w:sz w:val="28"/>
                <w:szCs w:val="28"/>
                <w:lang w:val="uk-UA"/>
              </w:rPr>
            </w:pPr>
            <w:r w:rsidRPr="005661F2">
              <w:rPr>
                <w:rFonts w:ascii="Times New Roman" w:eastAsia="Calibri" w:hAnsi="Times New Roman" w:cs="Times New Roman"/>
                <w:sz w:val="28"/>
                <w:szCs w:val="28"/>
                <w:lang w:val="uk-UA"/>
              </w:rPr>
              <w:t>ВПЗВК Головного управління НГУ</w:t>
            </w:r>
          </w:p>
        </w:tc>
        <w:tc>
          <w:tcPr>
            <w:tcW w:w="1985" w:type="dxa"/>
            <w:shd w:val="clear" w:color="auto" w:fill="auto"/>
          </w:tcPr>
          <w:p w:rsidR="00006DDE" w:rsidRPr="005661F2" w:rsidRDefault="00006DDE" w:rsidP="00366628">
            <w:pPr>
              <w:rPr>
                <w:rFonts w:ascii="Times New Roman" w:eastAsia="Calibri" w:hAnsi="Times New Roman" w:cs="Times New Roman"/>
                <w:sz w:val="28"/>
                <w:szCs w:val="28"/>
                <w:lang w:val="uk-UA"/>
              </w:rPr>
            </w:pPr>
            <w:r w:rsidRPr="005661F2">
              <w:rPr>
                <w:rFonts w:ascii="Times New Roman" w:eastAsia="Calibri" w:hAnsi="Times New Roman" w:cs="Times New Roman"/>
                <w:sz w:val="28"/>
                <w:szCs w:val="28"/>
                <w:lang w:val="uk-UA"/>
              </w:rPr>
              <w:t xml:space="preserve">Підготовка звітів про результати проведених перевірок та надання їх </w:t>
            </w:r>
            <w:proofErr w:type="spellStart"/>
            <w:r w:rsidRPr="005661F2">
              <w:rPr>
                <w:rFonts w:ascii="Times New Roman" w:eastAsia="Calibri" w:hAnsi="Times New Roman" w:cs="Times New Roman"/>
                <w:sz w:val="28"/>
                <w:szCs w:val="28"/>
                <w:lang w:val="uk-UA"/>
              </w:rPr>
              <w:t>командува</w:t>
            </w:r>
            <w:r w:rsidR="00DA4576">
              <w:rPr>
                <w:rFonts w:ascii="Times New Roman" w:eastAsia="Calibri" w:hAnsi="Times New Roman" w:cs="Times New Roman"/>
                <w:sz w:val="28"/>
                <w:szCs w:val="28"/>
                <w:lang w:val="uk-UA"/>
              </w:rPr>
              <w:t>-</w:t>
            </w:r>
            <w:r w:rsidRPr="005661F2">
              <w:rPr>
                <w:rFonts w:ascii="Times New Roman" w:eastAsia="Calibri" w:hAnsi="Times New Roman" w:cs="Times New Roman"/>
                <w:sz w:val="28"/>
                <w:szCs w:val="28"/>
                <w:lang w:val="uk-UA"/>
              </w:rPr>
              <w:t>чеві</w:t>
            </w:r>
            <w:proofErr w:type="spellEnd"/>
            <w:r w:rsidRPr="005661F2">
              <w:rPr>
                <w:rFonts w:ascii="Times New Roman" w:eastAsia="Calibri" w:hAnsi="Times New Roman" w:cs="Times New Roman"/>
                <w:sz w:val="28"/>
                <w:szCs w:val="28"/>
                <w:lang w:val="uk-UA"/>
              </w:rPr>
              <w:t xml:space="preserve"> НГУ </w:t>
            </w:r>
          </w:p>
        </w:tc>
        <w:tc>
          <w:tcPr>
            <w:tcW w:w="1843" w:type="dxa"/>
            <w:shd w:val="clear" w:color="auto" w:fill="auto"/>
          </w:tcPr>
          <w:p w:rsidR="00006DDE" w:rsidRPr="005661F2" w:rsidRDefault="00006DDE" w:rsidP="00366628">
            <w:pPr>
              <w:rPr>
                <w:rFonts w:ascii="Times New Roman" w:eastAsia="Calibri" w:hAnsi="Times New Roman" w:cs="Times New Roman"/>
                <w:sz w:val="28"/>
                <w:szCs w:val="28"/>
                <w:lang w:val="uk-UA"/>
              </w:rPr>
            </w:pPr>
            <w:r w:rsidRPr="005661F2">
              <w:rPr>
                <w:rFonts w:ascii="Times New Roman" w:eastAsia="Calibri" w:hAnsi="Times New Roman" w:cs="Times New Roman"/>
                <w:sz w:val="28"/>
                <w:szCs w:val="28"/>
                <w:lang w:val="uk-UA"/>
              </w:rPr>
              <w:t>У межах коштів державного бюджету, виділених на утримання НГУ</w:t>
            </w:r>
          </w:p>
        </w:tc>
      </w:tr>
      <w:tr w:rsidR="00006DDE" w:rsidRPr="00AD68E6" w:rsidTr="00057F06">
        <w:trPr>
          <w:trHeight w:val="3198"/>
        </w:trPr>
        <w:tc>
          <w:tcPr>
            <w:tcW w:w="2127" w:type="dxa"/>
            <w:vMerge/>
          </w:tcPr>
          <w:p w:rsidR="00006DDE" w:rsidRDefault="00006DDE" w:rsidP="00EF607A">
            <w:pPr>
              <w:rPr>
                <w:rFonts w:ascii="Times New Roman" w:hAnsi="Times New Roman" w:cs="Times New Roman"/>
                <w:sz w:val="28"/>
                <w:szCs w:val="28"/>
                <w:lang w:val="uk-UA"/>
              </w:rPr>
            </w:pPr>
          </w:p>
        </w:tc>
        <w:tc>
          <w:tcPr>
            <w:tcW w:w="2693" w:type="dxa"/>
            <w:shd w:val="clear" w:color="auto" w:fill="auto"/>
          </w:tcPr>
          <w:p w:rsidR="00006DDE" w:rsidRPr="005661F2" w:rsidRDefault="00006DDE" w:rsidP="00366628">
            <w:pPr>
              <w:rPr>
                <w:rFonts w:ascii="Times New Roman" w:eastAsia="Calibri" w:hAnsi="Times New Roman" w:cs="Times New Roman"/>
                <w:sz w:val="28"/>
                <w:szCs w:val="28"/>
                <w:lang w:val="uk-UA"/>
              </w:rPr>
            </w:pPr>
            <w:r>
              <w:rPr>
                <w:rFonts w:ascii="Times New Roman" w:hAnsi="Times New Roman" w:cs="Times New Roman"/>
                <w:sz w:val="28"/>
                <w:szCs w:val="28"/>
                <w:lang w:val="uk-UA"/>
              </w:rPr>
              <w:t>3.</w:t>
            </w:r>
            <w:r w:rsidRPr="005661F2">
              <w:rPr>
                <w:rFonts w:ascii="Times New Roman" w:hAnsi="Times New Roman" w:cs="Times New Roman"/>
                <w:sz w:val="28"/>
                <w:szCs w:val="28"/>
                <w:lang w:val="uk-UA"/>
              </w:rPr>
              <w:t>Опрацювання</w:t>
            </w:r>
            <w:r w:rsidRPr="005661F2">
              <w:rPr>
                <w:rFonts w:ascii="Times New Roman" w:hAnsi="Times New Roman" w:cs="Times New Roman"/>
                <w:b/>
                <w:sz w:val="28"/>
                <w:szCs w:val="28"/>
                <w:lang w:val="uk-UA"/>
              </w:rPr>
              <w:t xml:space="preserve"> </w:t>
            </w:r>
            <w:proofErr w:type="spellStart"/>
            <w:r w:rsidRPr="005661F2">
              <w:rPr>
                <w:rFonts w:ascii="Times New Roman" w:hAnsi="Times New Roman" w:cs="Times New Roman"/>
                <w:sz w:val="28"/>
                <w:szCs w:val="28"/>
                <w:lang w:val="uk-UA"/>
              </w:rPr>
              <w:t>проєктів</w:t>
            </w:r>
            <w:proofErr w:type="spellEnd"/>
            <w:r w:rsidRPr="005661F2">
              <w:rPr>
                <w:rFonts w:ascii="Times New Roman" w:hAnsi="Times New Roman" w:cs="Times New Roman"/>
                <w:sz w:val="28"/>
                <w:szCs w:val="28"/>
                <w:lang w:val="uk-UA"/>
              </w:rPr>
              <w:t xml:space="preserve"> </w:t>
            </w:r>
            <w:r>
              <w:rPr>
                <w:rFonts w:ascii="Times New Roman" w:hAnsi="Times New Roman" w:cs="Times New Roman"/>
                <w:sz w:val="28"/>
                <w:szCs w:val="28"/>
                <w:lang w:val="uk-UA"/>
              </w:rPr>
              <w:t>н</w:t>
            </w:r>
            <w:r w:rsidRPr="005661F2">
              <w:rPr>
                <w:rFonts w:ascii="Times New Roman" w:hAnsi="Times New Roman" w:cs="Times New Roman"/>
                <w:sz w:val="28"/>
                <w:szCs w:val="28"/>
                <w:lang w:val="uk-UA"/>
              </w:rPr>
              <w:t xml:space="preserve">ормативно-правових актів та актів командувача Національної гвардії України з метою  виявлення </w:t>
            </w:r>
            <w:proofErr w:type="spellStart"/>
            <w:r w:rsidRPr="005661F2">
              <w:rPr>
                <w:rFonts w:ascii="Times New Roman" w:hAnsi="Times New Roman" w:cs="Times New Roman"/>
                <w:sz w:val="28"/>
                <w:szCs w:val="28"/>
                <w:lang w:val="uk-UA"/>
              </w:rPr>
              <w:t>корупціогенних</w:t>
            </w:r>
            <w:proofErr w:type="spellEnd"/>
            <w:r w:rsidRPr="005661F2">
              <w:rPr>
                <w:rFonts w:ascii="Times New Roman" w:hAnsi="Times New Roman" w:cs="Times New Roman"/>
                <w:sz w:val="28"/>
                <w:szCs w:val="28"/>
                <w:lang w:val="uk-UA"/>
              </w:rPr>
              <w:t xml:space="preserve"> положень (норм), </w:t>
            </w:r>
            <w:r w:rsidRPr="005661F2">
              <w:rPr>
                <w:rFonts w:ascii="Times New Roman" w:hAnsi="Times New Roman" w:cs="Times New Roman"/>
                <w:sz w:val="28"/>
                <w:szCs w:val="28"/>
                <w:lang w:val="uk-UA"/>
              </w:rPr>
              <w:lastRenderedPageBreak/>
              <w:t>які самостійно чи у поєднанні з іншими нормами можуть сприяти вчиненню корупційних правопорушень</w:t>
            </w:r>
            <w:r w:rsidRPr="005661F2">
              <w:rPr>
                <w:rFonts w:ascii="Times New Roman" w:hAnsi="Times New Roman" w:cs="Times New Roman"/>
                <w:lang w:val="uk-UA"/>
              </w:rPr>
              <w:t xml:space="preserve"> </w:t>
            </w:r>
            <w:r w:rsidRPr="005661F2">
              <w:rPr>
                <w:rFonts w:ascii="Times New Roman" w:hAnsi="Times New Roman" w:cs="Times New Roman"/>
                <w:sz w:val="28"/>
                <w:szCs w:val="28"/>
                <w:lang w:val="uk-UA"/>
              </w:rPr>
              <w:t xml:space="preserve">або правопорушень, пов’язаних </w:t>
            </w:r>
            <w:r>
              <w:rPr>
                <w:rFonts w:ascii="Times New Roman" w:hAnsi="Times New Roman" w:cs="Times New Roman"/>
                <w:sz w:val="28"/>
                <w:szCs w:val="28"/>
                <w:lang w:val="uk-UA"/>
              </w:rPr>
              <w:t>і</w:t>
            </w:r>
            <w:r w:rsidRPr="005661F2">
              <w:rPr>
                <w:rFonts w:ascii="Times New Roman" w:hAnsi="Times New Roman" w:cs="Times New Roman"/>
                <w:sz w:val="28"/>
                <w:szCs w:val="28"/>
                <w:lang w:val="uk-UA"/>
              </w:rPr>
              <w:t>з корупцією</w:t>
            </w:r>
          </w:p>
        </w:tc>
        <w:tc>
          <w:tcPr>
            <w:tcW w:w="1843" w:type="dxa"/>
            <w:shd w:val="clear" w:color="auto" w:fill="auto"/>
          </w:tcPr>
          <w:p w:rsidR="00006DDE" w:rsidRPr="005661F2" w:rsidRDefault="00006DDE" w:rsidP="00366628">
            <w:pPr>
              <w:jc w:val="center"/>
              <w:rPr>
                <w:rFonts w:ascii="Times New Roman" w:eastAsia="Calibri" w:hAnsi="Times New Roman" w:cs="Times New Roman"/>
                <w:sz w:val="28"/>
                <w:szCs w:val="28"/>
                <w:lang w:val="uk-UA"/>
              </w:rPr>
            </w:pPr>
            <w:r w:rsidRPr="005661F2">
              <w:rPr>
                <w:rFonts w:ascii="Times New Roman" w:eastAsia="Calibri" w:hAnsi="Times New Roman" w:cs="Times New Roman"/>
                <w:sz w:val="28"/>
                <w:szCs w:val="28"/>
                <w:lang w:val="uk-UA"/>
              </w:rPr>
              <w:lastRenderedPageBreak/>
              <w:t>Протягом           20</w:t>
            </w:r>
            <w:r w:rsidRPr="005661F2">
              <w:rPr>
                <w:rFonts w:ascii="Times New Roman" w:eastAsia="Calibri" w:hAnsi="Times New Roman" w:cs="Times New Roman"/>
                <w:sz w:val="28"/>
                <w:szCs w:val="28"/>
              </w:rPr>
              <w:t>2</w:t>
            </w:r>
            <w:r w:rsidR="00140DF6">
              <w:rPr>
                <w:rFonts w:ascii="Times New Roman" w:eastAsia="Calibri" w:hAnsi="Times New Roman" w:cs="Times New Roman"/>
                <w:sz w:val="28"/>
                <w:szCs w:val="28"/>
                <w:lang w:val="uk-UA"/>
              </w:rPr>
              <w:t>6</w:t>
            </w:r>
            <w:r>
              <w:rPr>
                <w:rFonts w:ascii="Times New Roman" w:eastAsia="Calibri" w:hAnsi="Times New Roman" w:cs="Times New Roman"/>
                <w:sz w:val="28"/>
                <w:szCs w:val="28"/>
                <w:lang w:val="uk-UA"/>
              </w:rPr>
              <w:t xml:space="preserve"> року</w:t>
            </w:r>
          </w:p>
        </w:tc>
        <w:tc>
          <w:tcPr>
            <w:tcW w:w="1843" w:type="dxa"/>
            <w:shd w:val="clear" w:color="auto" w:fill="auto"/>
          </w:tcPr>
          <w:p w:rsidR="00006DDE" w:rsidRPr="005661F2" w:rsidRDefault="00006DDE" w:rsidP="00366628">
            <w:pPr>
              <w:jc w:val="center"/>
              <w:rPr>
                <w:rFonts w:ascii="Times New Roman" w:eastAsia="Calibri" w:hAnsi="Times New Roman" w:cs="Times New Roman"/>
                <w:sz w:val="28"/>
                <w:szCs w:val="28"/>
                <w:lang w:val="uk-UA"/>
              </w:rPr>
            </w:pPr>
            <w:r w:rsidRPr="005661F2">
              <w:rPr>
                <w:rFonts w:ascii="Times New Roman" w:eastAsia="Calibri" w:hAnsi="Times New Roman" w:cs="Times New Roman"/>
                <w:sz w:val="28"/>
                <w:szCs w:val="28"/>
                <w:lang w:val="uk-UA"/>
              </w:rPr>
              <w:t>Протягом           20</w:t>
            </w:r>
            <w:r w:rsidR="00140DF6">
              <w:rPr>
                <w:rFonts w:ascii="Times New Roman" w:eastAsia="Calibri" w:hAnsi="Times New Roman" w:cs="Times New Roman"/>
                <w:sz w:val="28"/>
                <w:szCs w:val="28"/>
              </w:rPr>
              <w:t>27</w:t>
            </w:r>
            <w:r>
              <w:rPr>
                <w:rFonts w:ascii="Times New Roman" w:eastAsia="Calibri" w:hAnsi="Times New Roman" w:cs="Times New Roman"/>
                <w:sz w:val="28"/>
                <w:szCs w:val="28"/>
                <w:lang w:val="uk-UA"/>
              </w:rPr>
              <w:t xml:space="preserve"> року</w:t>
            </w:r>
          </w:p>
        </w:tc>
        <w:tc>
          <w:tcPr>
            <w:tcW w:w="1559" w:type="dxa"/>
            <w:shd w:val="clear" w:color="auto" w:fill="auto"/>
          </w:tcPr>
          <w:p w:rsidR="00006DDE" w:rsidRPr="005661F2" w:rsidRDefault="00006DDE" w:rsidP="00366628">
            <w:pPr>
              <w:jc w:val="center"/>
              <w:rPr>
                <w:rFonts w:ascii="Times New Roman" w:eastAsia="Calibri" w:hAnsi="Times New Roman" w:cs="Times New Roman"/>
                <w:sz w:val="28"/>
                <w:szCs w:val="28"/>
                <w:lang w:val="uk-UA"/>
              </w:rPr>
            </w:pPr>
            <w:r w:rsidRPr="005661F2">
              <w:rPr>
                <w:rFonts w:ascii="Times New Roman" w:eastAsia="Calibri" w:hAnsi="Times New Roman" w:cs="Times New Roman"/>
                <w:sz w:val="28"/>
                <w:szCs w:val="28"/>
                <w:lang w:val="uk-UA"/>
              </w:rPr>
              <w:t>Протягом           20</w:t>
            </w:r>
            <w:r w:rsidR="00140DF6">
              <w:rPr>
                <w:rFonts w:ascii="Times New Roman" w:eastAsia="Calibri" w:hAnsi="Times New Roman" w:cs="Times New Roman"/>
                <w:sz w:val="28"/>
                <w:szCs w:val="28"/>
              </w:rPr>
              <w:t>28</w:t>
            </w:r>
            <w:r>
              <w:rPr>
                <w:rFonts w:ascii="Times New Roman" w:eastAsia="Calibri" w:hAnsi="Times New Roman" w:cs="Times New Roman"/>
                <w:sz w:val="28"/>
                <w:szCs w:val="28"/>
                <w:lang w:val="uk-UA"/>
              </w:rPr>
              <w:t xml:space="preserve"> року</w:t>
            </w:r>
          </w:p>
        </w:tc>
        <w:tc>
          <w:tcPr>
            <w:tcW w:w="1984" w:type="dxa"/>
            <w:shd w:val="clear" w:color="auto" w:fill="auto"/>
          </w:tcPr>
          <w:p w:rsidR="00006DDE" w:rsidRPr="005661F2" w:rsidRDefault="00006DDE" w:rsidP="00A86A94">
            <w:pPr>
              <w:rPr>
                <w:rFonts w:ascii="Times New Roman" w:eastAsia="Calibri" w:hAnsi="Times New Roman" w:cs="Times New Roman"/>
                <w:sz w:val="28"/>
                <w:szCs w:val="28"/>
                <w:lang w:val="uk-UA"/>
              </w:rPr>
            </w:pPr>
            <w:r w:rsidRPr="005661F2">
              <w:rPr>
                <w:rFonts w:ascii="Times New Roman" w:eastAsia="Calibri" w:hAnsi="Times New Roman" w:cs="Times New Roman"/>
                <w:sz w:val="28"/>
                <w:szCs w:val="28"/>
                <w:lang w:val="uk-UA"/>
              </w:rPr>
              <w:t>ВПЗВК Головного управління НГУ</w:t>
            </w:r>
          </w:p>
        </w:tc>
        <w:tc>
          <w:tcPr>
            <w:tcW w:w="1985" w:type="dxa"/>
            <w:shd w:val="clear" w:color="auto" w:fill="auto"/>
          </w:tcPr>
          <w:p w:rsidR="00006DDE" w:rsidRPr="005661F2" w:rsidRDefault="00006DDE" w:rsidP="00AA0EF3">
            <w:pPr>
              <w:rPr>
                <w:rFonts w:ascii="Times New Roman" w:eastAsia="Calibri" w:hAnsi="Times New Roman" w:cs="Times New Roman"/>
                <w:sz w:val="28"/>
                <w:szCs w:val="28"/>
                <w:lang w:val="uk-UA"/>
              </w:rPr>
            </w:pPr>
            <w:r w:rsidRPr="005661F2">
              <w:rPr>
                <w:rFonts w:ascii="Times New Roman" w:hAnsi="Times New Roman" w:cs="Times New Roman"/>
                <w:sz w:val="28"/>
                <w:szCs w:val="28"/>
                <w:lang w:val="uk-UA"/>
              </w:rPr>
              <w:t>Опрацювання</w:t>
            </w:r>
            <w:r w:rsidRPr="005661F2">
              <w:rPr>
                <w:rFonts w:ascii="Times New Roman" w:hAnsi="Times New Roman" w:cs="Times New Roman"/>
                <w:b/>
                <w:sz w:val="28"/>
                <w:szCs w:val="28"/>
                <w:lang w:val="uk-UA"/>
              </w:rPr>
              <w:t xml:space="preserve"> </w:t>
            </w:r>
            <w:proofErr w:type="spellStart"/>
            <w:r w:rsidRPr="005661F2">
              <w:rPr>
                <w:rFonts w:ascii="Times New Roman" w:hAnsi="Times New Roman" w:cs="Times New Roman"/>
                <w:sz w:val="28"/>
                <w:szCs w:val="28"/>
                <w:lang w:val="uk-UA"/>
              </w:rPr>
              <w:t>проєктів</w:t>
            </w:r>
            <w:proofErr w:type="spellEnd"/>
            <w:r w:rsidRPr="005661F2">
              <w:rPr>
                <w:rFonts w:ascii="Times New Roman" w:hAnsi="Times New Roman" w:cs="Times New Roman"/>
                <w:sz w:val="28"/>
                <w:szCs w:val="28"/>
                <w:lang w:val="uk-UA"/>
              </w:rPr>
              <w:t xml:space="preserve"> нормативно-правових актів та актів командувача Національної гвардії України</w:t>
            </w:r>
          </w:p>
        </w:tc>
        <w:tc>
          <w:tcPr>
            <w:tcW w:w="1843" w:type="dxa"/>
            <w:shd w:val="clear" w:color="auto" w:fill="auto"/>
          </w:tcPr>
          <w:p w:rsidR="00006DDE" w:rsidRPr="005661F2" w:rsidRDefault="00006DDE" w:rsidP="00366628">
            <w:pPr>
              <w:rPr>
                <w:rFonts w:ascii="Times New Roman" w:eastAsia="Calibri" w:hAnsi="Times New Roman" w:cs="Times New Roman"/>
                <w:sz w:val="28"/>
                <w:szCs w:val="28"/>
                <w:lang w:val="uk-UA"/>
              </w:rPr>
            </w:pPr>
            <w:r w:rsidRPr="005661F2">
              <w:rPr>
                <w:rFonts w:ascii="Times New Roman" w:eastAsia="Calibri" w:hAnsi="Times New Roman" w:cs="Times New Roman"/>
                <w:sz w:val="28"/>
                <w:szCs w:val="28"/>
                <w:lang w:val="uk-UA"/>
              </w:rPr>
              <w:t>У межах коштів державного бюджету, виділених на утримання НГУ</w:t>
            </w:r>
          </w:p>
        </w:tc>
      </w:tr>
      <w:tr w:rsidR="006F1022" w:rsidRPr="00AD68E6" w:rsidTr="00DE59CF">
        <w:tc>
          <w:tcPr>
            <w:tcW w:w="2127" w:type="dxa"/>
            <w:vMerge w:val="restart"/>
          </w:tcPr>
          <w:p w:rsidR="006F1022" w:rsidRPr="0038689F" w:rsidRDefault="006F1022" w:rsidP="00366628">
            <w:pPr>
              <w:rPr>
                <w:rFonts w:ascii="Times New Roman" w:hAnsi="Times New Roman" w:cs="Times New Roman"/>
                <w:sz w:val="28"/>
                <w:szCs w:val="28"/>
                <w:lang w:val="uk-UA"/>
              </w:rPr>
            </w:pPr>
            <w:r w:rsidRPr="0038689F">
              <w:rPr>
                <w:rFonts w:ascii="Times New Roman" w:hAnsi="Times New Roman" w:cs="Times New Roman"/>
                <w:sz w:val="28"/>
                <w:szCs w:val="28"/>
                <w:lang w:val="uk-UA"/>
              </w:rPr>
              <w:lastRenderedPageBreak/>
              <w:t xml:space="preserve">2. </w:t>
            </w:r>
            <w:proofErr w:type="spellStart"/>
            <w:r w:rsidRPr="0038689F">
              <w:rPr>
                <w:rFonts w:ascii="Times New Roman" w:hAnsi="Times New Roman" w:cs="Times New Roman"/>
                <w:sz w:val="28"/>
                <w:szCs w:val="28"/>
                <w:lang w:val="uk-UA"/>
              </w:rPr>
              <w:t>Забезпечен</w:t>
            </w:r>
            <w:proofErr w:type="spellEnd"/>
            <w:r w:rsidR="00366628" w:rsidRPr="0038689F">
              <w:rPr>
                <w:rFonts w:ascii="Times New Roman" w:hAnsi="Times New Roman" w:cs="Times New Roman"/>
                <w:sz w:val="28"/>
                <w:szCs w:val="28"/>
                <w:lang w:val="uk-UA"/>
              </w:rPr>
              <w:t>-</w:t>
            </w:r>
            <w:r w:rsidRPr="0038689F">
              <w:rPr>
                <w:rFonts w:ascii="Times New Roman" w:hAnsi="Times New Roman" w:cs="Times New Roman"/>
                <w:sz w:val="28"/>
                <w:szCs w:val="28"/>
                <w:lang w:val="uk-UA"/>
              </w:rPr>
              <w:t xml:space="preserve">ня ефективного </w:t>
            </w:r>
            <w:proofErr w:type="spellStart"/>
            <w:r w:rsidRPr="0038689F">
              <w:rPr>
                <w:rFonts w:ascii="Times New Roman" w:hAnsi="Times New Roman" w:cs="Times New Roman"/>
                <w:sz w:val="28"/>
                <w:szCs w:val="28"/>
                <w:lang w:val="uk-UA"/>
              </w:rPr>
              <w:t>функціону-вання</w:t>
            </w:r>
            <w:proofErr w:type="spellEnd"/>
            <w:r w:rsidRPr="0038689F">
              <w:rPr>
                <w:rFonts w:ascii="Times New Roman" w:hAnsi="Times New Roman" w:cs="Times New Roman"/>
                <w:sz w:val="28"/>
                <w:szCs w:val="28"/>
                <w:lang w:val="uk-UA"/>
              </w:rPr>
              <w:t xml:space="preserve"> </w:t>
            </w:r>
            <w:proofErr w:type="spellStart"/>
            <w:r w:rsidRPr="0038689F">
              <w:rPr>
                <w:rFonts w:ascii="Times New Roman" w:hAnsi="Times New Roman" w:cs="Times New Roman"/>
                <w:sz w:val="28"/>
                <w:szCs w:val="28"/>
                <w:lang w:val="uk-UA"/>
              </w:rPr>
              <w:t>уповноваже</w:t>
            </w:r>
            <w:proofErr w:type="spellEnd"/>
            <w:r w:rsidRPr="0038689F">
              <w:rPr>
                <w:rFonts w:ascii="Times New Roman" w:hAnsi="Times New Roman" w:cs="Times New Roman"/>
                <w:sz w:val="28"/>
                <w:szCs w:val="28"/>
                <w:lang w:val="uk-UA"/>
              </w:rPr>
              <w:t>-них підрозділів (</w:t>
            </w:r>
            <w:proofErr w:type="spellStart"/>
            <w:r w:rsidRPr="0038689F">
              <w:rPr>
                <w:rFonts w:ascii="Times New Roman" w:hAnsi="Times New Roman" w:cs="Times New Roman"/>
                <w:sz w:val="28"/>
                <w:szCs w:val="28"/>
                <w:lang w:val="uk-UA"/>
              </w:rPr>
              <w:t>уповноваже</w:t>
            </w:r>
            <w:proofErr w:type="spellEnd"/>
            <w:r w:rsidR="00366628" w:rsidRPr="0038689F">
              <w:rPr>
                <w:rFonts w:ascii="Times New Roman" w:hAnsi="Times New Roman" w:cs="Times New Roman"/>
                <w:sz w:val="28"/>
                <w:szCs w:val="28"/>
                <w:lang w:val="uk-UA"/>
              </w:rPr>
              <w:t>-</w:t>
            </w:r>
            <w:r w:rsidRPr="0038689F">
              <w:rPr>
                <w:rFonts w:ascii="Times New Roman" w:hAnsi="Times New Roman" w:cs="Times New Roman"/>
                <w:sz w:val="28"/>
                <w:szCs w:val="28"/>
                <w:lang w:val="uk-UA"/>
              </w:rPr>
              <w:t>них осіб) з питань запобігання та виявлення корупції</w:t>
            </w:r>
          </w:p>
        </w:tc>
        <w:tc>
          <w:tcPr>
            <w:tcW w:w="2693" w:type="dxa"/>
            <w:shd w:val="clear" w:color="auto" w:fill="auto"/>
          </w:tcPr>
          <w:p w:rsidR="006F1022" w:rsidRPr="0038689F" w:rsidRDefault="006F1022" w:rsidP="00EF607A">
            <w:pPr>
              <w:tabs>
                <w:tab w:val="left" w:pos="0"/>
                <w:tab w:val="left" w:pos="390"/>
              </w:tabs>
              <w:autoSpaceDE w:val="0"/>
              <w:autoSpaceDN w:val="0"/>
              <w:adjustRightInd w:val="0"/>
              <w:contextualSpacing/>
              <w:jc w:val="both"/>
              <w:rPr>
                <w:rFonts w:ascii="Times New Roman" w:eastAsia="Calibri" w:hAnsi="Times New Roman" w:cs="Times New Roman"/>
                <w:sz w:val="28"/>
                <w:szCs w:val="28"/>
                <w:lang w:val="uk-UA"/>
              </w:rPr>
            </w:pPr>
            <w:r w:rsidRPr="0038689F">
              <w:rPr>
                <w:rFonts w:ascii="Times New Roman" w:eastAsia="Calibri" w:hAnsi="Times New Roman" w:cs="Times New Roman"/>
                <w:sz w:val="28"/>
                <w:szCs w:val="28"/>
                <w:lang w:val="uk-UA"/>
              </w:rPr>
              <w:t>1.Визначення уповноважених підрозділів (уповноважених осіб) з питань запобігання та виявлення корупції з урахуванням кадрових змін, що проводяться у</w:t>
            </w:r>
            <w:r w:rsidR="009D1F0D" w:rsidRPr="0038689F">
              <w:rPr>
                <w:rFonts w:ascii="Times New Roman" w:eastAsia="Calibri" w:hAnsi="Times New Roman" w:cs="Times New Roman"/>
                <w:sz w:val="28"/>
                <w:szCs w:val="28"/>
                <w:lang w:val="uk-UA"/>
              </w:rPr>
              <w:t xml:space="preserve"> корпусах, територіальних управліннях, </w:t>
            </w:r>
            <w:r w:rsidRPr="0038689F">
              <w:rPr>
                <w:rFonts w:ascii="Times New Roman" w:eastAsia="Calibri" w:hAnsi="Times New Roman" w:cs="Times New Roman"/>
                <w:sz w:val="28"/>
                <w:szCs w:val="28"/>
                <w:lang w:val="uk-UA"/>
              </w:rPr>
              <w:t xml:space="preserve"> військових частинах</w:t>
            </w:r>
          </w:p>
        </w:tc>
        <w:tc>
          <w:tcPr>
            <w:tcW w:w="1843" w:type="dxa"/>
            <w:shd w:val="clear" w:color="auto" w:fill="auto"/>
          </w:tcPr>
          <w:p w:rsidR="006F1022" w:rsidRPr="0038689F" w:rsidRDefault="006F1022" w:rsidP="00EF607A">
            <w:pPr>
              <w:jc w:val="center"/>
              <w:rPr>
                <w:rFonts w:ascii="Times New Roman" w:eastAsia="Calibri" w:hAnsi="Times New Roman" w:cs="Times New Roman"/>
                <w:sz w:val="28"/>
                <w:szCs w:val="28"/>
                <w:lang w:val="uk-UA"/>
              </w:rPr>
            </w:pPr>
            <w:r w:rsidRPr="0038689F">
              <w:rPr>
                <w:rFonts w:ascii="Times New Roman" w:eastAsia="Calibri" w:hAnsi="Times New Roman" w:cs="Times New Roman"/>
                <w:sz w:val="28"/>
                <w:szCs w:val="28"/>
                <w:lang w:val="uk-UA"/>
              </w:rPr>
              <w:t>Протягом           20</w:t>
            </w:r>
            <w:r w:rsidR="00140DF6" w:rsidRPr="0038689F">
              <w:rPr>
                <w:rFonts w:ascii="Times New Roman" w:eastAsia="Calibri" w:hAnsi="Times New Roman" w:cs="Times New Roman"/>
                <w:sz w:val="28"/>
                <w:szCs w:val="28"/>
                <w:lang w:val="uk-UA"/>
              </w:rPr>
              <w:t>26</w:t>
            </w:r>
            <w:r w:rsidRPr="0038689F">
              <w:rPr>
                <w:rFonts w:ascii="Times New Roman" w:eastAsia="Calibri" w:hAnsi="Times New Roman" w:cs="Times New Roman"/>
                <w:sz w:val="28"/>
                <w:szCs w:val="28"/>
                <w:lang w:val="uk-UA"/>
              </w:rPr>
              <w:t xml:space="preserve"> року</w:t>
            </w:r>
          </w:p>
        </w:tc>
        <w:tc>
          <w:tcPr>
            <w:tcW w:w="1843" w:type="dxa"/>
            <w:shd w:val="clear" w:color="auto" w:fill="auto"/>
          </w:tcPr>
          <w:p w:rsidR="006F1022" w:rsidRPr="0038689F" w:rsidRDefault="006F1022" w:rsidP="00EF607A">
            <w:pPr>
              <w:jc w:val="center"/>
              <w:rPr>
                <w:rFonts w:ascii="Times New Roman" w:eastAsia="Calibri" w:hAnsi="Times New Roman" w:cs="Times New Roman"/>
                <w:sz w:val="28"/>
                <w:szCs w:val="28"/>
                <w:lang w:val="uk-UA"/>
              </w:rPr>
            </w:pPr>
            <w:r w:rsidRPr="0038689F">
              <w:rPr>
                <w:rFonts w:ascii="Times New Roman" w:eastAsia="Calibri" w:hAnsi="Times New Roman" w:cs="Times New Roman"/>
                <w:sz w:val="28"/>
                <w:szCs w:val="28"/>
                <w:lang w:val="uk-UA"/>
              </w:rPr>
              <w:t>Протягом           20</w:t>
            </w:r>
            <w:r w:rsidR="00140DF6" w:rsidRPr="0038689F">
              <w:rPr>
                <w:rFonts w:ascii="Times New Roman" w:eastAsia="Calibri" w:hAnsi="Times New Roman" w:cs="Times New Roman"/>
                <w:sz w:val="28"/>
                <w:szCs w:val="28"/>
                <w:lang w:val="uk-UA"/>
              </w:rPr>
              <w:t>27</w:t>
            </w:r>
            <w:r w:rsidRPr="0038689F">
              <w:rPr>
                <w:rFonts w:ascii="Times New Roman" w:eastAsia="Calibri" w:hAnsi="Times New Roman" w:cs="Times New Roman"/>
                <w:sz w:val="28"/>
                <w:szCs w:val="28"/>
                <w:lang w:val="uk-UA"/>
              </w:rPr>
              <w:t xml:space="preserve"> року</w:t>
            </w:r>
          </w:p>
        </w:tc>
        <w:tc>
          <w:tcPr>
            <w:tcW w:w="1559" w:type="dxa"/>
            <w:shd w:val="clear" w:color="auto" w:fill="auto"/>
          </w:tcPr>
          <w:p w:rsidR="006F1022" w:rsidRPr="0038689F" w:rsidRDefault="006F1022" w:rsidP="00EF607A">
            <w:pPr>
              <w:jc w:val="center"/>
              <w:rPr>
                <w:rFonts w:ascii="Times New Roman" w:eastAsia="Calibri" w:hAnsi="Times New Roman" w:cs="Times New Roman"/>
                <w:sz w:val="28"/>
                <w:szCs w:val="28"/>
                <w:lang w:val="uk-UA"/>
              </w:rPr>
            </w:pPr>
            <w:r w:rsidRPr="0038689F">
              <w:rPr>
                <w:rFonts w:ascii="Times New Roman" w:eastAsia="Calibri" w:hAnsi="Times New Roman" w:cs="Times New Roman"/>
                <w:sz w:val="28"/>
                <w:szCs w:val="28"/>
                <w:lang w:val="uk-UA"/>
              </w:rPr>
              <w:t>Протягом           20</w:t>
            </w:r>
            <w:r w:rsidR="00140DF6" w:rsidRPr="0038689F">
              <w:rPr>
                <w:rFonts w:ascii="Times New Roman" w:eastAsia="Calibri" w:hAnsi="Times New Roman" w:cs="Times New Roman"/>
                <w:sz w:val="28"/>
                <w:szCs w:val="28"/>
                <w:lang w:val="uk-UA"/>
              </w:rPr>
              <w:t>28</w:t>
            </w:r>
            <w:r w:rsidRPr="0038689F">
              <w:rPr>
                <w:rFonts w:ascii="Times New Roman" w:eastAsia="Calibri" w:hAnsi="Times New Roman" w:cs="Times New Roman"/>
                <w:sz w:val="28"/>
                <w:szCs w:val="28"/>
                <w:lang w:val="uk-UA"/>
              </w:rPr>
              <w:t xml:space="preserve"> року</w:t>
            </w:r>
          </w:p>
        </w:tc>
        <w:tc>
          <w:tcPr>
            <w:tcW w:w="1984" w:type="dxa"/>
            <w:shd w:val="clear" w:color="auto" w:fill="auto"/>
          </w:tcPr>
          <w:p w:rsidR="006F1022" w:rsidRPr="0038689F" w:rsidRDefault="006F1022" w:rsidP="00A86A94">
            <w:pPr>
              <w:ind w:right="-102"/>
              <w:rPr>
                <w:rFonts w:ascii="Times New Roman" w:eastAsia="Calibri" w:hAnsi="Times New Roman" w:cs="Times New Roman"/>
                <w:sz w:val="28"/>
                <w:szCs w:val="28"/>
                <w:lang w:val="uk-UA"/>
              </w:rPr>
            </w:pPr>
            <w:r w:rsidRPr="0038689F">
              <w:rPr>
                <w:rFonts w:ascii="Times New Roman" w:eastAsia="Calibri" w:hAnsi="Times New Roman" w:cs="Times New Roman"/>
                <w:sz w:val="28"/>
                <w:szCs w:val="28"/>
                <w:lang w:val="uk-UA"/>
              </w:rPr>
              <w:t xml:space="preserve">Командири </w:t>
            </w:r>
            <w:r w:rsidR="00A56B0D" w:rsidRPr="0038689F">
              <w:rPr>
                <w:rFonts w:ascii="Times New Roman" w:eastAsia="Calibri" w:hAnsi="Times New Roman" w:cs="Times New Roman"/>
                <w:sz w:val="28"/>
                <w:szCs w:val="28"/>
                <w:lang w:val="uk-UA"/>
              </w:rPr>
              <w:t xml:space="preserve">корпусів, </w:t>
            </w:r>
            <w:proofErr w:type="spellStart"/>
            <w:r w:rsidR="00A56B0D" w:rsidRPr="0038689F">
              <w:rPr>
                <w:rFonts w:ascii="Times New Roman" w:eastAsia="Calibri" w:hAnsi="Times New Roman" w:cs="Times New Roman"/>
                <w:sz w:val="28"/>
                <w:szCs w:val="28"/>
                <w:lang w:val="uk-UA"/>
              </w:rPr>
              <w:t>територіаль</w:t>
            </w:r>
            <w:proofErr w:type="spellEnd"/>
            <w:r w:rsidR="00A56B0D" w:rsidRPr="0038689F">
              <w:rPr>
                <w:rFonts w:ascii="Times New Roman" w:eastAsia="Calibri" w:hAnsi="Times New Roman" w:cs="Times New Roman"/>
                <w:sz w:val="28"/>
                <w:szCs w:val="28"/>
                <w:lang w:val="uk-UA"/>
              </w:rPr>
              <w:t xml:space="preserve">-них управлінь, </w:t>
            </w:r>
            <w:r w:rsidRPr="0038689F">
              <w:rPr>
                <w:rFonts w:ascii="Times New Roman" w:eastAsia="Calibri" w:hAnsi="Times New Roman" w:cs="Times New Roman"/>
                <w:sz w:val="28"/>
                <w:szCs w:val="28"/>
                <w:lang w:val="uk-UA"/>
              </w:rPr>
              <w:t>військових частин</w:t>
            </w:r>
          </w:p>
        </w:tc>
        <w:tc>
          <w:tcPr>
            <w:tcW w:w="1985" w:type="dxa"/>
            <w:shd w:val="clear" w:color="auto" w:fill="auto"/>
          </w:tcPr>
          <w:p w:rsidR="006F1022" w:rsidRPr="0038689F" w:rsidRDefault="006F1022" w:rsidP="00EF607A">
            <w:pPr>
              <w:jc w:val="both"/>
              <w:rPr>
                <w:rFonts w:ascii="Times New Roman" w:eastAsia="Calibri" w:hAnsi="Times New Roman" w:cs="Times New Roman"/>
                <w:sz w:val="28"/>
                <w:szCs w:val="28"/>
                <w:lang w:val="uk-UA"/>
              </w:rPr>
            </w:pPr>
            <w:r w:rsidRPr="0038689F">
              <w:rPr>
                <w:rFonts w:ascii="Times New Roman" w:eastAsia="Calibri" w:hAnsi="Times New Roman" w:cs="Times New Roman"/>
                <w:sz w:val="28"/>
                <w:szCs w:val="28"/>
                <w:lang w:val="uk-UA"/>
              </w:rPr>
              <w:t xml:space="preserve">Здійснюється своєчасне визначення </w:t>
            </w:r>
            <w:proofErr w:type="spellStart"/>
            <w:r w:rsidRPr="0038689F">
              <w:rPr>
                <w:rFonts w:ascii="Times New Roman" w:eastAsia="Calibri" w:hAnsi="Times New Roman" w:cs="Times New Roman"/>
                <w:sz w:val="28"/>
                <w:szCs w:val="28"/>
                <w:lang w:val="uk-UA"/>
              </w:rPr>
              <w:t>уповноваже</w:t>
            </w:r>
            <w:proofErr w:type="spellEnd"/>
            <w:r w:rsidRPr="0038689F">
              <w:rPr>
                <w:rFonts w:ascii="Times New Roman" w:eastAsia="Calibri" w:hAnsi="Times New Roman" w:cs="Times New Roman"/>
                <w:sz w:val="28"/>
                <w:szCs w:val="28"/>
                <w:lang w:val="uk-UA"/>
              </w:rPr>
              <w:t>-них осіб з питань запобігання і виявлення корупції з урахуванням кадрових змін</w:t>
            </w:r>
          </w:p>
        </w:tc>
        <w:tc>
          <w:tcPr>
            <w:tcW w:w="1843" w:type="dxa"/>
            <w:shd w:val="clear" w:color="auto" w:fill="auto"/>
          </w:tcPr>
          <w:p w:rsidR="006F1022" w:rsidRPr="005661F2" w:rsidRDefault="006F1022" w:rsidP="00EF607A">
            <w:pPr>
              <w:jc w:val="both"/>
              <w:rPr>
                <w:rFonts w:ascii="Times New Roman" w:eastAsia="Calibri" w:hAnsi="Times New Roman" w:cs="Times New Roman"/>
                <w:sz w:val="28"/>
                <w:szCs w:val="28"/>
                <w:lang w:val="uk-UA"/>
              </w:rPr>
            </w:pPr>
            <w:r w:rsidRPr="005661F2">
              <w:rPr>
                <w:rFonts w:ascii="Times New Roman" w:eastAsia="Calibri" w:hAnsi="Times New Roman" w:cs="Times New Roman"/>
                <w:sz w:val="28"/>
                <w:szCs w:val="28"/>
                <w:lang w:val="uk-UA"/>
              </w:rPr>
              <w:t>У межах коштів державного бюджету, виділених на утримання НГУ</w:t>
            </w:r>
          </w:p>
        </w:tc>
      </w:tr>
      <w:tr w:rsidR="006F1022" w:rsidRPr="00AD68E6" w:rsidTr="00DE59CF">
        <w:tc>
          <w:tcPr>
            <w:tcW w:w="2127" w:type="dxa"/>
            <w:vMerge/>
          </w:tcPr>
          <w:p w:rsidR="006F1022" w:rsidRPr="0038689F" w:rsidRDefault="006F1022" w:rsidP="00EF607A">
            <w:pPr>
              <w:rPr>
                <w:rFonts w:ascii="Times New Roman" w:hAnsi="Times New Roman" w:cs="Times New Roman"/>
                <w:sz w:val="28"/>
                <w:szCs w:val="28"/>
                <w:lang w:val="uk-UA"/>
              </w:rPr>
            </w:pPr>
          </w:p>
        </w:tc>
        <w:tc>
          <w:tcPr>
            <w:tcW w:w="2693" w:type="dxa"/>
            <w:shd w:val="clear" w:color="auto" w:fill="auto"/>
          </w:tcPr>
          <w:p w:rsidR="006F1022" w:rsidRPr="0038689F" w:rsidRDefault="008C1557" w:rsidP="00EF607A">
            <w:pPr>
              <w:tabs>
                <w:tab w:val="left" w:pos="0"/>
                <w:tab w:val="left" w:pos="390"/>
              </w:tabs>
              <w:autoSpaceDE w:val="0"/>
              <w:autoSpaceDN w:val="0"/>
              <w:adjustRightInd w:val="0"/>
              <w:contextualSpacing/>
              <w:jc w:val="both"/>
              <w:rPr>
                <w:rFonts w:ascii="Times New Roman" w:eastAsia="Calibri" w:hAnsi="Times New Roman" w:cs="Times New Roman"/>
                <w:bCs/>
                <w:sz w:val="28"/>
                <w:szCs w:val="28"/>
                <w:lang w:val="uk-UA"/>
              </w:rPr>
            </w:pPr>
            <w:r w:rsidRPr="0038689F">
              <w:rPr>
                <w:rFonts w:ascii="Times New Roman" w:eastAsia="Calibri" w:hAnsi="Times New Roman" w:cs="Times New Roman"/>
                <w:bCs/>
                <w:sz w:val="28"/>
                <w:szCs w:val="28"/>
                <w:lang w:val="uk-UA"/>
              </w:rPr>
              <w:t>2.</w:t>
            </w:r>
            <w:r w:rsidR="006F1022" w:rsidRPr="0038689F">
              <w:rPr>
                <w:rFonts w:ascii="Times New Roman" w:eastAsia="Calibri" w:hAnsi="Times New Roman" w:cs="Times New Roman"/>
                <w:bCs/>
                <w:sz w:val="28"/>
                <w:szCs w:val="28"/>
                <w:lang w:val="uk-UA"/>
              </w:rPr>
              <w:t xml:space="preserve">Надання інформації щодо уповноважених підрозділів </w:t>
            </w:r>
            <w:r w:rsidR="006F1022" w:rsidRPr="0038689F">
              <w:rPr>
                <w:rFonts w:ascii="Times New Roman" w:eastAsia="Calibri" w:hAnsi="Times New Roman" w:cs="Times New Roman"/>
                <w:bCs/>
                <w:sz w:val="28"/>
                <w:szCs w:val="28"/>
                <w:lang w:val="uk-UA"/>
              </w:rPr>
              <w:lastRenderedPageBreak/>
              <w:t xml:space="preserve">(уповноважених осіб) </w:t>
            </w:r>
            <w:r w:rsidR="009D1F0D" w:rsidRPr="0038689F">
              <w:rPr>
                <w:rFonts w:ascii="Times New Roman" w:eastAsia="Calibri" w:hAnsi="Times New Roman" w:cs="Times New Roman"/>
                <w:bCs/>
                <w:sz w:val="28"/>
                <w:szCs w:val="28"/>
                <w:lang w:val="uk-UA"/>
              </w:rPr>
              <w:t xml:space="preserve">корпусів, територіальних управлінь, </w:t>
            </w:r>
            <w:r w:rsidR="006F1022" w:rsidRPr="0038689F">
              <w:rPr>
                <w:rFonts w:ascii="Times New Roman" w:eastAsia="Calibri" w:hAnsi="Times New Roman" w:cs="Times New Roman"/>
                <w:bCs/>
                <w:sz w:val="28"/>
                <w:szCs w:val="28"/>
                <w:lang w:val="uk-UA"/>
              </w:rPr>
              <w:t>військових частин НГУ та надання зведеної інформації щодо їх діяльності до ВПЗВК Головного управління НГУ</w:t>
            </w:r>
          </w:p>
        </w:tc>
        <w:tc>
          <w:tcPr>
            <w:tcW w:w="1843" w:type="dxa"/>
            <w:shd w:val="clear" w:color="auto" w:fill="auto"/>
          </w:tcPr>
          <w:p w:rsidR="006F1022" w:rsidRPr="0038689F" w:rsidRDefault="006F1022" w:rsidP="00B71A86">
            <w:pPr>
              <w:jc w:val="both"/>
              <w:rPr>
                <w:rFonts w:ascii="Times New Roman" w:hAnsi="Times New Roman"/>
                <w:sz w:val="28"/>
                <w:szCs w:val="28"/>
                <w:lang w:val="uk-UA"/>
              </w:rPr>
            </w:pPr>
            <w:r w:rsidRPr="0038689F">
              <w:rPr>
                <w:rFonts w:ascii="Times New Roman" w:eastAsia="Calibri" w:hAnsi="Times New Roman" w:cs="Times New Roman"/>
                <w:sz w:val="28"/>
                <w:szCs w:val="28"/>
                <w:lang w:val="uk-UA"/>
              </w:rPr>
              <w:lastRenderedPageBreak/>
              <w:t xml:space="preserve">Один раз на півріччя </w:t>
            </w:r>
            <w:r w:rsidRPr="0038689F">
              <w:rPr>
                <w:rFonts w:ascii="Times New Roman" w:hAnsi="Times New Roman"/>
                <w:sz w:val="28"/>
                <w:szCs w:val="28"/>
                <w:lang w:val="uk-UA"/>
              </w:rPr>
              <w:t xml:space="preserve"> до 10 січня та до </w:t>
            </w:r>
            <w:r w:rsidRPr="0038689F">
              <w:rPr>
                <w:rFonts w:ascii="Times New Roman" w:hAnsi="Times New Roman"/>
                <w:sz w:val="28"/>
                <w:szCs w:val="28"/>
                <w:lang w:val="uk-UA"/>
              </w:rPr>
              <w:lastRenderedPageBreak/>
              <w:t xml:space="preserve">10 липня </w:t>
            </w:r>
            <w:r w:rsidRPr="0038689F">
              <w:rPr>
                <w:rFonts w:ascii="Times New Roman" w:hAnsi="Times New Roman"/>
                <w:sz w:val="28"/>
                <w:szCs w:val="28"/>
                <w:lang w:val="uk-UA"/>
              </w:rPr>
              <w:br/>
            </w:r>
            <w:r w:rsidR="006B64A3" w:rsidRPr="0038689F">
              <w:rPr>
                <w:rFonts w:ascii="Times New Roman" w:hAnsi="Times New Roman"/>
                <w:sz w:val="28"/>
                <w:szCs w:val="28"/>
                <w:lang w:val="uk-UA"/>
              </w:rPr>
              <w:t>2026</w:t>
            </w:r>
            <w:r w:rsidRPr="0038689F">
              <w:rPr>
                <w:rFonts w:ascii="Times New Roman" w:hAnsi="Times New Roman"/>
                <w:sz w:val="28"/>
                <w:szCs w:val="28"/>
                <w:lang w:val="uk-UA"/>
              </w:rPr>
              <w:t xml:space="preserve"> року</w:t>
            </w:r>
          </w:p>
        </w:tc>
        <w:tc>
          <w:tcPr>
            <w:tcW w:w="1843" w:type="dxa"/>
            <w:shd w:val="clear" w:color="auto" w:fill="auto"/>
          </w:tcPr>
          <w:p w:rsidR="00B71A86" w:rsidRPr="0038689F" w:rsidRDefault="006F1022" w:rsidP="00B71A86">
            <w:pPr>
              <w:jc w:val="both"/>
              <w:rPr>
                <w:rFonts w:ascii="Times New Roman" w:hAnsi="Times New Roman"/>
                <w:sz w:val="28"/>
                <w:szCs w:val="28"/>
                <w:lang w:val="uk-UA"/>
              </w:rPr>
            </w:pPr>
            <w:r w:rsidRPr="0038689F">
              <w:rPr>
                <w:rFonts w:ascii="Times New Roman" w:eastAsia="Calibri" w:hAnsi="Times New Roman" w:cs="Times New Roman"/>
                <w:sz w:val="28"/>
                <w:szCs w:val="28"/>
                <w:lang w:val="uk-UA"/>
              </w:rPr>
              <w:lastRenderedPageBreak/>
              <w:t xml:space="preserve">Один раз на півріччя </w:t>
            </w:r>
            <w:r w:rsidRPr="0038689F">
              <w:rPr>
                <w:rFonts w:ascii="Times New Roman" w:hAnsi="Times New Roman"/>
                <w:sz w:val="28"/>
                <w:szCs w:val="28"/>
                <w:lang w:val="uk-UA"/>
              </w:rPr>
              <w:t xml:space="preserve"> до 10 січня та до 10 липня </w:t>
            </w:r>
          </w:p>
          <w:p w:rsidR="006F1022" w:rsidRPr="0038689F" w:rsidRDefault="006B64A3" w:rsidP="00B71A86">
            <w:pPr>
              <w:jc w:val="both"/>
              <w:rPr>
                <w:lang w:val="uk-UA"/>
              </w:rPr>
            </w:pPr>
            <w:r w:rsidRPr="0038689F">
              <w:rPr>
                <w:rFonts w:ascii="Times New Roman" w:hAnsi="Times New Roman"/>
                <w:sz w:val="28"/>
                <w:szCs w:val="28"/>
                <w:lang w:val="uk-UA"/>
              </w:rPr>
              <w:lastRenderedPageBreak/>
              <w:t>2027</w:t>
            </w:r>
            <w:r w:rsidR="006F1022" w:rsidRPr="0038689F">
              <w:rPr>
                <w:rFonts w:ascii="Times New Roman" w:hAnsi="Times New Roman"/>
                <w:sz w:val="28"/>
                <w:szCs w:val="28"/>
                <w:lang w:val="uk-UA"/>
              </w:rPr>
              <w:t xml:space="preserve"> року</w:t>
            </w:r>
          </w:p>
        </w:tc>
        <w:tc>
          <w:tcPr>
            <w:tcW w:w="1559" w:type="dxa"/>
            <w:shd w:val="clear" w:color="auto" w:fill="auto"/>
          </w:tcPr>
          <w:p w:rsidR="00BD1602" w:rsidRPr="0038689F" w:rsidRDefault="006F1022" w:rsidP="00B71A86">
            <w:pPr>
              <w:jc w:val="both"/>
              <w:rPr>
                <w:rFonts w:ascii="Times New Roman" w:hAnsi="Times New Roman"/>
                <w:sz w:val="28"/>
                <w:szCs w:val="28"/>
                <w:lang w:val="uk-UA"/>
              </w:rPr>
            </w:pPr>
            <w:r w:rsidRPr="0038689F">
              <w:rPr>
                <w:rFonts w:ascii="Times New Roman" w:eastAsia="Calibri" w:hAnsi="Times New Roman" w:cs="Times New Roman"/>
                <w:sz w:val="28"/>
                <w:szCs w:val="28"/>
                <w:lang w:val="uk-UA"/>
              </w:rPr>
              <w:lastRenderedPageBreak/>
              <w:t xml:space="preserve">Один раз на півріччя </w:t>
            </w:r>
            <w:r w:rsidRPr="0038689F">
              <w:rPr>
                <w:rFonts w:ascii="Times New Roman" w:hAnsi="Times New Roman"/>
                <w:sz w:val="28"/>
                <w:szCs w:val="28"/>
                <w:lang w:val="uk-UA"/>
              </w:rPr>
              <w:t xml:space="preserve">до 10 січня та до </w:t>
            </w:r>
          </w:p>
          <w:p w:rsidR="006F1022" w:rsidRPr="0038689F" w:rsidRDefault="006F1022" w:rsidP="006B64A3">
            <w:pPr>
              <w:jc w:val="both"/>
              <w:rPr>
                <w:rFonts w:ascii="Times New Roman" w:eastAsia="Calibri" w:hAnsi="Times New Roman" w:cs="Times New Roman"/>
                <w:sz w:val="28"/>
                <w:szCs w:val="28"/>
                <w:lang w:val="uk-UA"/>
              </w:rPr>
            </w:pPr>
            <w:r w:rsidRPr="0038689F">
              <w:rPr>
                <w:rFonts w:ascii="Times New Roman" w:hAnsi="Times New Roman"/>
                <w:sz w:val="28"/>
                <w:szCs w:val="28"/>
                <w:lang w:val="uk-UA"/>
              </w:rPr>
              <w:lastRenderedPageBreak/>
              <w:t xml:space="preserve">10 липня </w:t>
            </w:r>
            <w:r w:rsidRPr="0038689F">
              <w:rPr>
                <w:rFonts w:ascii="Times New Roman" w:hAnsi="Times New Roman"/>
                <w:sz w:val="28"/>
                <w:szCs w:val="28"/>
                <w:lang w:val="uk-UA"/>
              </w:rPr>
              <w:br/>
              <w:t>202</w:t>
            </w:r>
            <w:r w:rsidR="006B64A3" w:rsidRPr="0038689F">
              <w:rPr>
                <w:rFonts w:ascii="Times New Roman" w:hAnsi="Times New Roman"/>
                <w:sz w:val="28"/>
                <w:szCs w:val="28"/>
                <w:lang w:val="uk-UA"/>
              </w:rPr>
              <w:t>8</w:t>
            </w:r>
            <w:r w:rsidRPr="0038689F">
              <w:rPr>
                <w:rFonts w:ascii="Times New Roman" w:hAnsi="Times New Roman"/>
                <w:sz w:val="28"/>
                <w:szCs w:val="28"/>
                <w:lang w:val="uk-UA"/>
              </w:rPr>
              <w:t xml:space="preserve"> року</w:t>
            </w:r>
          </w:p>
        </w:tc>
        <w:tc>
          <w:tcPr>
            <w:tcW w:w="1984" w:type="dxa"/>
            <w:shd w:val="clear" w:color="auto" w:fill="auto"/>
          </w:tcPr>
          <w:p w:rsidR="006F1022" w:rsidRPr="0038689F" w:rsidRDefault="00A56B0D" w:rsidP="00A86A94">
            <w:pPr>
              <w:rPr>
                <w:rFonts w:ascii="Times New Roman" w:eastAsia="Calibri" w:hAnsi="Times New Roman" w:cs="Times New Roman"/>
                <w:sz w:val="28"/>
                <w:szCs w:val="28"/>
                <w:lang w:val="uk-UA"/>
              </w:rPr>
            </w:pPr>
            <w:r w:rsidRPr="0038689F">
              <w:rPr>
                <w:rFonts w:ascii="Times New Roman" w:eastAsia="Calibri" w:hAnsi="Times New Roman" w:cs="Times New Roman"/>
                <w:sz w:val="28"/>
                <w:szCs w:val="28"/>
                <w:lang w:val="uk-UA"/>
              </w:rPr>
              <w:lastRenderedPageBreak/>
              <w:t xml:space="preserve">Командири корпусів, </w:t>
            </w:r>
            <w:proofErr w:type="spellStart"/>
            <w:r w:rsidRPr="0038689F">
              <w:rPr>
                <w:rFonts w:ascii="Times New Roman" w:eastAsia="Calibri" w:hAnsi="Times New Roman" w:cs="Times New Roman"/>
                <w:sz w:val="28"/>
                <w:szCs w:val="28"/>
                <w:lang w:val="uk-UA"/>
              </w:rPr>
              <w:t>територіаль</w:t>
            </w:r>
            <w:proofErr w:type="spellEnd"/>
            <w:r w:rsidRPr="0038689F">
              <w:rPr>
                <w:rFonts w:ascii="Times New Roman" w:eastAsia="Calibri" w:hAnsi="Times New Roman" w:cs="Times New Roman"/>
                <w:sz w:val="28"/>
                <w:szCs w:val="28"/>
                <w:lang w:val="uk-UA"/>
              </w:rPr>
              <w:t xml:space="preserve">-них управлінь, </w:t>
            </w:r>
            <w:r w:rsidRPr="0038689F">
              <w:rPr>
                <w:rFonts w:ascii="Times New Roman" w:eastAsia="Calibri" w:hAnsi="Times New Roman" w:cs="Times New Roman"/>
                <w:sz w:val="28"/>
                <w:szCs w:val="28"/>
                <w:lang w:val="uk-UA"/>
              </w:rPr>
              <w:lastRenderedPageBreak/>
              <w:t>військових частин</w:t>
            </w:r>
          </w:p>
        </w:tc>
        <w:tc>
          <w:tcPr>
            <w:tcW w:w="1985" w:type="dxa"/>
            <w:shd w:val="clear" w:color="auto" w:fill="auto"/>
          </w:tcPr>
          <w:p w:rsidR="006F1022" w:rsidRPr="0038689F" w:rsidRDefault="006F1022" w:rsidP="00925B68">
            <w:pPr>
              <w:jc w:val="both"/>
              <w:rPr>
                <w:rFonts w:ascii="Times New Roman" w:eastAsia="Calibri" w:hAnsi="Times New Roman" w:cs="Times New Roman"/>
                <w:sz w:val="28"/>
                <w:szCs w:val="28"/>
                <w:lang w:val="uk-UA"/>
              </w:rPr>
            </w:pPr>
            <w:r w:rsidRPr="0038689F">
              <w:rPr>
                <w:rFonts w:ascii="Times New Roman" w:eastAsia="Calibri" w:hAnsi="Times New Roman" w:cs="Times New Roman"/>
                <w:sz w:val="28"/>
                <w:szCs w:val="28"/>
                <w:lang w:val="uk-UA"/>
              </w:rPr>
              <w:lastRenderedPageBreak/>
              <w:t xml:space="preserve">Забезпечено достовірну інформацію в Головному </w:t>
            </w:r>
            <w:r w:rsidRPr="0038689F">
              <w:rPr>
                <w:rFonts w:ascii="Times New Roman" w:eastAsia="Calibri" w:hAnsi="Times New Roman" w:cs="Times New Roman"/>
                <w:sz w:val="28"/>
                <w:szCs w:val="28"/>
                <w:lang w:val="uk-UA"/>
              </w:rPr>
              <w:lastRenderedPageBreak/>
              <w:t xml:space="preserve">управлінні НГУ щодо </w:t>
            </w:r>
            <w:r w:rsidRPr="0038689F">
              <w:rPr>
                <w:rFonts w:ascii="Times New Roman" w:eastAsia="Calibri" w:hAnsi="Times New Roman" w:cs="Times New Roman"/>
                <w:bCs/>
                <w:sz w:val="28"/>
                <w:szCs w:val="28"/>
                <w:lang w:val="uk-UA"/>
              </w:rPr>
              <w:t xml:space="preserve">  </w:t>
            </w:r>
            <w:proofErr w:type="spellStart"/>
            <w:r w:rsidRPr="0038689F">
              <w:rPr>
                <w:rFonts w:ascii="Times New Roman" w:eastAsia="Calibri" w:hAnsi="Times New Roman" w:cs="Times New Roman"/>
                <w:bCs/>
                <w:sz w:val="28"/>
                <w:szCs w:val="28"/>
                <w:lang w:val="uk-UA"/>
              </w:rPr>
              <w:t>уповноваже</w:t>
            </w:r>
            <w:proofErr w:type="spellEnd"/>
            <w:r w:rsidRPr="0038689F">
              <w:rPr>
                <w:rFonts w:ascii="Times New Roman" w:eastAsia="Calibri" w:hAnsi="Times New Roman" w:cs="Times New Roman"/>
                <w:bCs/>
                <w:sz w:val="28"/>
                <w:szCs w:val="28"/>
                <w:lang w:val="uk-UA"/>
              </w:rPr>
              <w:t>-них підрозділів (осіб) з питань запобігання та виявлення корупції у</w:t>
            </w:r>
            <w:r w:rsidR="009D1F0D" w:rsidRPr="0038689F">
              <w:rPr>
                <w:rFonts w:ascii="Times New Roman" w:eastAsia="Calibri" w:hAnsi="Times New Roman" w:cs="Times New Roman"/>
                <w:bCs/>
                <w:sz w:val="28"/>
                <w:szCs w:val="28"/>
                <w:lang w:val="uk-UA"/>
              </w:rPr>
              <w:t xml:space="preserve"> корпусах, </w:t>
            </w:r>
            <w:proofErr w:type="spellStart"/>
            <w:r w:rsidR="009D1F0D" w:rsidRPr="0038689F">
              <w:rPr>
                <w:rFonts w:ascii="Times New Roman" w:eastAsia="Calibri" w:hAnsi="Times New Roman" w:cs="Times New Roman"/>
                <w:bCs/>
                <w:sz w:val="28"/>
                <w:szCs w:val="28"/>
                <w:lang w:val="uk-UA"/>
              </w:rPr>
              <w:t>територіаль</w:t>
            </w:r>
            <w:proofErr w:type="spellEnd"/>
            <w:r w:rsidR="00FC3F5D" w:rsidRPr="0038689F">
              <w:rPr>
                <w:rFonts w:ascii="Times New Roman" w:eastAsia="Calibri" w:hAnsi="Times New Roman" w:cs="Times New Roman"/>
                <w:bCs/>
                <w:sz w:val="28"/>
                <w:szCs w:val="28"/>
                <w:lang w:val="uk-UA"/>
              </w:rPr>
              <w:t>-</w:t>
            </w:r>
            <w:r w:rsidR="009D1F0D" w:rsidRPr="0038689F">
              <w:rPr>
                <w:rFonts w:ascii="Times New Roman" w:eastAsia="Calibri" w:hAnsi="Times New Roman" w:cs="Times New Roman"/>
                <w:bCs/>
                <w:sz w:val="28"/>
                <w:szCs w:val="28"/>
                <w:lang w:val="uk-UA"/>
              </w:rPr>
              <w:t>них управліннях,</w:t>
            </w:r>
            <w:r w:rsidRPr="0038689F">
              <w:rPr>
                <w:rFonts w:ascii="Times New Roman" w:eastAsia="Calibri" w:hAnsi="Times New Roman" w:cs="Times New Roman"/>
                <w:bCs/>
                <w:sz w:val="28"/>
                <w:szCs w:val="28"/>
                <w:lang w:val="uk-UA"/>
              </w:rPr>
              <w:t xml:space="preserve"> військових частинах</w:t>
            </w:r>
          </w:p>
        </w:tc>
        <w:tc>
          <w:tcPr>
            <w:tcW w:w="1843" w:type="dxa"/>
            <w:shd w:val="clear" w:color="auto" w:fill="auto"/>
          </w:tcPr>
          <w:p w:rsidR="006F1022" w:rsidRPr="005661F2" w:rsidRDefault="006F1022" w:rsidP="00EF607A">
            <w:pPr>
              <w:jc w:val="both"/>
              <w:rPr>
                <w:rFonts w:ascii="Times New Roman" w:eastAsia="Calibri" w:hAnsi="Times New Roman" w:cs="Times New Roman"/>
                <w:sz w:val="28"/>
                <w:szCs w:val="28"/>
                <w:lang w:val="uk-UA"/>
              </w:rPr>
            </w:pPr>
            <w:r w:rsidRPr="005661F2">
              <w:rPr>
                <w:rFonts w:ascii="Times New Roman" w:eastAsia="Calibri" w:hAnsi="Times New Roman" w:cs="Times New Roman"/>
                <w:sz w:val="28"/>
                <w:szCs w:val="28"/>
                <w:lang w:val="uk-UA"/>
              </w:rPr>
              <w:lastRenderedPageBreak/>
              <w:t xml:space="preserve">У межах коштів державного бюджету, </w:t>
            </w:r>
            <w:r w:rsidRPr="005661F2">
              <w:rPr>
                <w:rFonts w:ascii="Times New Roman" w:eastAsia="Calibri" w:hAnsi="Times New Roman" w:cs="Times New Roman"/>
                <w:sz w:val="28"/>
                <w:szCs w:val="28"/>
                <w:lang w:val="uk-UA"/>
              </w:rPr>
              <w:lastRenderedPageBreak/>
              <w:t>виділених на утримання НГУ</w:t>
            </w:r>
          </w:p>
        </w:tc>
      </w:tr>
      <w:tr w:rsidR="00EF607A" w:rsidRPr="00AD68E6" w:rsidTr="00CF6E28">
        <w:tc>
          <w:tcPr>
            <w:tcW w:w="15877" w:type="dxa"/>
            <w:gridSpan w:val="8"/>
          </w:tcPr>
          <w:p w:rsidR="00EF607A" w:rsidRPr="005661F2" w:rsidRDefault="00EF607A" w:rsidP="00EF607A">
            <w:pPr>
              <w:jc w:val="both"/>
              <w:rPr>
                <w:rFonts w:ascii="Times New Roman" w:eastAsia="Calibri" w:hAnsi="Times New Roman" w:cs="Times New Roman"/>
                <w:sz w:val="28"/>
                <w:szCs w:val="28"/>
                <w:lang w:val="uk-UA"/>
              </w:rPr>
            </w:pPr>
            <w:r w:rsidRPr="00EF607A">
              <w:rPr>
                <w:rFonts w:ascii="Times New Roman" w:eastAsia="Calibri" w:hAnsi="Times New Roman" w:cs="Times New Roman"/>
                <w:sz w:val="28"/>
                <w:szCs w:val="28"/>
                <w:lang w:val="uk-UA"/>
              </w:rPr>
              <w:lastRenderedPageBreak/>
              <w:t>II. Антикорупційні заходи з питань кадрового забезпечення, формування негативного ставлення до корупції, навчання та заходи з поширення інформації щодо програм антикорупційного спрямування</w:t>
            </w:r>
          </w:p>
        </w:tc>
      </w:tr>
      <w:tr w:rsidR="002641C5" w:rsidRPr="00AD68E6" w:rsidTr="00DE59CF">
        <w:tc>
          <w:tcPr>
            <w:tcW w:w="2127" w:type="dxa"/>
            <w:vMerge w:val="restart"/>
          </w:tcPr>
          <w:p w:rsidR="002641C5" w:rsidRDefault="0038689F" w:rsidP="0038689F">
            <w:pPr>
              <w:rPr>
                <w:rFonts w:ascii="Times New Roman" w:hAnsi="Times New Roman" w:cs="Times New Roman"/>
                <w:sz w:val="28"/>
                <w:szCs w:val="28"/>
                <w:lang w:val="uk-UA"/>
              </w:rPr>
            </w:pPr>
            <w:r>
              <w:rPr>
                <w:rFonts w:ascii="Times New Roman" w:hAnsi="Times New Roman" w:cs="Times New Roman"/>
                <w:sz w:val="28"/>
                <w:szCs w:val="28"/>
                <w:lang w:val="uk-UA"/>
              </w:rPr>
              <w:t>1.Удоскона</w:t>
            </w:r>
            <w:r w:rsidR="002641C5" w:rsidRPr="00EF607A">
              <w:rPr>
                <w:rFonts w:ascii="Times New Roman" w:hAnsi="Times New Roman" w:cs="Times New Roman"/>
                <w:sz w:val="28"/>
                <w:szCs w:val="28"/>
                <w:lang w:val="uk-UA"/>
              </w:rPr>
              <w:t>лен</w:t>
            </w:r>
            <w:r>
              <w:rPr>
                <w:rFonts w:ascii="Times New Roman" w:hAnsi="Times New Roman" w:cs="Times New Roman"/>
                <w:sz w:val="28"/>
                <w:szCs w:val="28"/>
                <w:lang w:val="uk-UA"/>
              </w:rPr>
              <w:t>-</w:t>
            </w:r>
            <w:r w:rsidR="002641C5" w:rsidRPr="00EF607A">
              <w:rPr>
                <w:rFonts w:ascii="Times New Roman" w:hAnsi="Times New Roman" w:cs="Times New Roman"/>
                <w:sz w:val="28"/>
                <w:szCs w:val="28"/>
                <w:lang w:val="uk-UA"/>
              </w:rPr>
              <w:t xml:space="preserve">ня системи кадрового забезпечення у частині дотримання </w:t>
            </w:r>
            <w:proofErr w:type="spellStart"/>
            <w:r w:rsidR="002641C5" w:rsidRPr="00EF607A">
              <w:rPr>
                <w:rFonts w:ascii="Times New Roman" w:hAnsi="Times New Roman" w:cs="Times New Roman"/>
                <w:sz w:val="28"/>
                <w:szCs w:val="28"/>
                <w:lang w:val="uk-UA"/>
              </w:rPr>
              <w:t>антикорупцій</w:t>
            </w:r>
            <w:proofErr w:type="spellEnd"/>
            <w:r w:rsidR="002641C5" w:rsidRPr="00EF607A">
              <w:rPr>
                <w:rFonts w:ascii="Times New Roman" w:hAnsi="Times New Roman" w:cs="Times New Roman"/>
                <w:sz w:val="28"/>
                <w:szCs w:val="28"/>
                <w:lang w:val="uk-UA"/>
              </w:rPr>
              <w:t xml:space="preserve">-ного законодавства під час прийняття </w:t>
            </w:r>
            <w:r w:rsidR="002641C5" w:rsidRPr="00EF607A">
              <w:rPr>
                <w:rFonts w:ascii="Times New Roman" w:hAnsi="Times New Roman" w:cs="Times New Roman"/>
                <w:sz w:val="28"/>
                <w:szCs w:val="28"/>
                <w:lang w:val="uk-UA"/>
              </w:rPr>
              <w:lastRenderedPageBreak/>
              <w:t>кадрових рішень</w:t>
            </w:r>
          </w:p>
        </w:tc>
        <w:tc>
          <w:tcPr>
            <w:tcW w:w="2693" w:type="dxa"/>
            <w:shd w:val="clear" w:color="auto" w:fill="auto"/>
          </w:tcPr>
          <w:p w:rsidR="002641C5" w:rsidRPr="004E1E7E" w:rsidRDefault="002641C5" w:rsidP="00EF607A">
            <w:pPr>
              <w:jc w:val="both"/>
              <w:rPr>
                <w:rFonts w:ascii="Times New Roman" w:eastAsia="Calibri" w:hAnsi="Times New Roman" w:cs="Times New Roman"/>
                <w:sz w:val="28"/>
                <w:szCs w:val="28"/>
                <w:lang w:val="uk-UA"/>
              </w:rPr>
            </w:pPr>
            <w:r>
              <w:rPr>
                <w:rFonts w:ascii="Times New Roman" w:eastAsia="Calibri" w:hAnsi="Times New Roman" w:cs="Times New Roman"/>
                <w:bCs/>
                <w:sz w:val="28"/>
                <w:szCs w:val="28"/>
                <w:lang w:val="uk-UA"/>
              </w:rPr>
              <w:lastRenderedPageBreak/>
              <w:t>1.</w:t>
            </w:r>
            <w:r w:rsidRPr="004E1E7E">
              <w:rPr>
                <w:rFonts w:ascii="Times New Roman" w:eastAsia="Calibri" w:hAnsi="Times New Roman" w:cs="Times New Roman"/>
                <w:bCs/>
                <w:sz w:val="28"/>
                <w:szCs w:val="28"/>
                <w:lang w:val="uk-UA"/>
              </w:rPr>
              <w:t xml:space="preserve">Проведення спеціальних перевірок стосовно осіб, які претендують на зайняття посад, </w:t>
            </w:r>
            <w:r>
              <w:rPr>
                <w:rFonts w:ascii="Times New Roman" w:eastAsia="Calibri" w:hAnsi="Times New Roman" w:cs="Times New Roman"/>
                <w:bCs/>
                <w:sz w:val="28"/>
                <w:szCs w:val="28"/>
                <w:lang w:val="uk-UA"/>
              </w:rPr>
              <w:t>що</w:t>
            </w:r>
            <w:r w:rsidRPr="004E1E7E">
              <w:rPr>
                <w:rFonts w:ascii="Times New Roman" w:eastAsia="Calibri" w:hAnsi="Times New Roman" w:cs="Times New Roman"/>
                <w:bCs/>
                <w:sz w:val="28"/>
                <w:szCs w:val="28"/>
                <w:lang w:val="uk-UA"/>
              </w:rPr>
              <w:t xml:space="preserve"> передбачають зайняття відповідального або особливо відповідального </w:t>
            </w:r>
            <w:r w:rsidRPr="004E1E7E">
              <w:rPr>
                <w:rFonts w:ascii="Times New Roman" w:eastAsia="Calibri" w:hAnsi="Times New Roman" w:cs="Times New Roman"/>
                <w:bCs/>
                <w:sz w:val="28"/>
                <w:szCs w:val="28"/>
                <w:lang w:val="uk-UA"/>
              </w:rPr>
              <w:lastRenderedPageBreak/>
              <w:t>становища, та посад з підвищеним корупційним ризиком в органах військового управління та військових частинах</w:t>
            </w:r>
          </w:p>
        </w:tc>
        <w:tc>
          <w:tcPr>
            <w:tcW w:w="1843" w:type="dxa"/>
            <w:shd w:val="clear" w:color="auto" w:fill="auto"/>
          </w:tcPr>
          <w:p w:rsidR="002641C5" w:rsidRPr="004E1E7E" w:rsidRDefault="002641C5" w:rsidP="00EF607A">
            <w:pPr>
              <w:ind w:left="-28"/>
              <w:jc w:val="center"/>
              <w:rPr>
                <w:rFonts w:ascii="Times New Roman" w:eastAsia="Calibri" w:hAnsi="Times New Roman" w:cs="Times New Roman"/>
                <w:sz w:val="28"/>
                <w:szCs w:val="28"/>
                <w:lang w:val="uk-UA"/>
              </w:rPr>
            </w:pPr>
            <w:r w:rsidRPr="004E1E7E">
              <w:rPr>
                <w:rFonts w:ascii="Times New Roman" w:eastAsia="Calibri" w:hAnsi="Times New Roman" w:cs="Times New Roman"/>
                <w:sz w:val="28"/>
                <w:szCs w:val="28"/>
                <w:lang w:val="uk-UA"/>
              </w:rPr>
              <w:lastRenderedPageBreak/>
              <w:t>Протягом 20</w:t>
            </w:r>
            <w:r w:rsidR="005B382B">
              <w:rPr>
                <w:rFonts w:ascii="Times New Roman" w:eastAsia="Calibri" w:hAnsi="Times New Roman" w:cs="Times New Roman"/>
                <w:sz w:val="28"/>
                <w:szCs w:val="28"/>
              </w:rPr>
              <w:t>26</w:t>
            </w:r>
            <w:r w:rsidRPr="004E1E7E">
              <w:rPr>
                <w:rFonts w:ascii="Times New Roman" w:eastAsia="Calibri" w:hAnsi="Times New Roman" w:cs="Times New Roman"/>
                <w:sz w:val="28"/>
                <w:szCs w:val="28"/>
                <w:lang w:val="uk-UA"/>
              </w:rPr>
              <w:t xml:space="preserve"> р</w:t>
            </w:r>
            <w:r>
              <w:rPr>
                <w:rFonts w:ascii="Times New Roman" w:eastAsia="Calibri" w:hAnsi="Times New Roman" w:cs="Times New Roman"/>
                <w:sz w:val="28"/>
                <w:szCs w:val="28"/>
                <w:lang w:val="uk-UA"/>
              </w:rPr>
              <w:t>оку</w:t>
            </w:r>
            <w:r w:rsidRPr="004E1E7E">
              <w:rPr>
                <w:rFonts w:ascii="Times New Roman" w:eastAsia="Calibri" w:hAnsi="Times New Roman" w:cs="Times New Roman"/>
                <w:sz w:val="28"/>
                <w:szCs w:val="28"/>
                <w:lang w:val="uk-UA"/>
              </w:rPr>
              <w:t xml:space="preserve"> у визначені </w:t>
            </w:r>
            <w:proofErr w:type="spellStart"/>
            <w:r w:rsidRPr="004E1E7E">
              <w:rPr>
                <w:rFonts w:ascii="Times New Roman" w:eastAsia="Calibri" w:hAnsi="Times New Roman" w:cs="Times New Roman"/>
                <w:sz w:val="28"/>
                <w:szCs w:val="28"/>
                <w:lang w:val="uk-UA"/>
              </w:rPr>
              <w:t>законодав-ством</w:t>
            </w:r>
            <w:proofErr w:type="spellEnd"/>
            <w:r w:rsidRPr="004E1E7E">
              <w:rPr>
                <w:rFonts w:ascii="Times New Roman" w:eastAsia="Calibri" w:hAnsi="Times New Roman" w:cs="Times New Roman"/>
                <w:sz w:val="28"/>
                <w:szCs w:val="28"/>
                <w:lang w:val="uk-UA"/>
              </w:rPr>
              <w:t xml:space="preserve"> строки</w:t>
            </w:r>
          </w:p>
        </w:tc>
        <w:tc>
          <w:tcPr>
            <w:tcW w:w="1843" w:type="dxa"/>
            <w:shd w:val="clear" w:color="auto" w:fill="auto"/>
          </w:tcPr>
          <w:p w:rsidR="002641C5" w:rsidRPr="004E1E7E" w:rsidRDefault="002641C5" w:rsidP="005B382B">
            <w:pPr>
              <w:ind w:left="-28"/>
              <w:jc w:val="center"/>
              <w:rPr>
                <w:rFonts w:ascii="Times New Roman" w:eastAsia="Calibri" w:hAnsi="Times New Roman" w:cs="Times New Roman"/>
                <w:sz w:val="28"/>
                <w:szCs w:val="28"/>
                <w:lang w:val="uk-UA"/>
              </w:rPr>
            </w:pPr>
            <w:r w:rsidRPr="004E1E7E">
              <w:rPr>
                <w:rFonts w:ascii="Times New Roman" w:eastAsia="Calibri" w:hAnsi="Times New Roman" w:cs="Times New Roman"/>
                <w:sz w:val="28"/>
                <w:szCs w:val="28"/>
                <w:lang w:val="uk-UA"/>
              </w:rPr>
              <w:t>Протягом 20</w:t>
            </w:r>
            <w:r w:rsidRPr="004E1E7E">
              <w:rPr>
                <w:rFonts w:ascii="Times New Roman" w:eastAsia="Calibri" w:hAnsi="Times New Roman" w:cs="Times New Roman"/>
                <w:sz w:val="28"/>
                <w:szCs w:val="28"/>
              </w:rPr>
              <w:t>2</w:t>
            </w:r>
            <w:r w:rsidR="005B382B">
              <w:rPr>
                <w:rFonts w:ascii="Times New Roman" w:eastAsia="Calibri" w:hAnsi="Times New Roman" w:cs="Times New Roman"/>
                <w:sz w:val="28"/>
                <w:szCs w:val="28"/>
                <w:lang w:val="uk-UA"/>
              </w:rPr>
              <w:t>7</w:t>
            </w:r>
            <w:r w:rsidRPr="004E1E7E">
              <w:rPr>
                <w:rFonts w:ascii="Times New Roman" w:eastAsia="Calibri" w:hAnsi="Times New Roman" w:cs="Times New Roman"/>
                <w:sz w:val="28"/>
                <w:szCs w:val="28"/>
              </w:rPr>
              <w:t xml:space="preserve"> </w:t>
            </w:r>
            <w:r w:rsidRPr="004E1E7E">
              <w:rPr>
                <w:rFonts w:ascii="Times New Roman" w:eastAsia="Calibri" w:hAnsi="Times New Roman" w:cs="Times New Roman"/>
                <w:sz w:val="28"/>
                <w:szCs w:val="28"/>
                <w:lang w:val="uk-UA"/>
              </w:rPr>
              <w:t>р</w:t>
            </w:r>
            <w:r>
              <w:rPr>
                <w:rFonts w:ascii="Times New Roman" w:eastAsia="Calibri" w:hAnsi="Times New Roman" w:cs="Times New Roman"/>
                <w:sz w:val="28"/>
                <w:szCs w:val="28"/>
                <w:lang w:val="uk-UA"/>
              </w:rPr>
              <w:t>оку</w:t>
            </w:r>
            <w:r w:rsidRPr="004E1E7E">
              <w:rPr>
                <w:rFonts w:ascii="Times New Roman" w:eastAsia="Calibri" w:hAnsi="Times New Roman" w:cs="Times New Roman"/>
                <w:sz w:val="28"/>
                <w:szCs w:val="28"/>
                <w:lang w:val="uk-UA"/>
              </w:rPr>
              <w:t xml:space="preserve"> у визначені </w:t>
            </w:r>
            <w:proofErr w:type="spellStart"/>
            <w:r w:rsidRPr="004E1E7E">
              <w:rPr>
                <w:rFonts w:ascii="Times New Roman" w:eastAsia="Calibri" w:hAnsi="Times New Roman" w:cs="Times New Roman"/>
                <w:sz w:val="28"/>
                <w:szCs w:val="28"/>
                <w:lang w:val="uk-UA"/>
              </w:rPr>
              <w:t>законодав-ством</w:t>
            </w:r>
            <w:proofErr w:type="spellEnd"/>
            <w:r w:rsidRPr="004E1E7E">
              <w:rPr>
                <w:rFonts w:ascii="Times New Roman" w:eastAsia="Calibri" w:hAnsi="Times New Roman" w:cs="Times New Roman"/>
                <w:sz w:val="28"/>
                <w:szCs w:val="28"/>
                <w:lang w:val="uk-UA"/>
              </w:rPr>
              <w:t xml:space="preserve"> строки</w:t>
            </w:r>
          </w:p>
        </w:tc>
        <w:tc>
          <w:tcPr>
            <w:tcW w:w="1559" w:type="dxa"/>
            <w:shd w:val="clear" w:color="auto" w:fill="auto"/>
          </w:tcPr>
          <w:p w:rsidR="002641C5" w:rsidRPr="004E1E7E" w:rsidRDefault="002641C5" w:rsidP="005B382B">
            <w:pPr>
              <w:ind w:left="-28"/>
              <w:jc w:val="center"/>
              <w:rPr>
                <w:rFonts w:ascii="Times New Roman" w:eastAsia="Calibri" w:hAnsi="Times New Roman" w:cs="Times New Roman"/>
                <w:sz w:val="28"/>
                <w:szCs w:val="28"/>
                <w:lang w:val="uk-UA"/>
              </w:rPr>
            </w:pPr>
            <w:r w:rsidRPr="004E1E7E">
              <w:rPr>
                <w:rFonts w:ascii="Times New Roman" w:eastAsia="Calibri" w:hAnsi="Times New Roman" w:cs="Times New Roman"/>
                <w:sz w:val="28"/>
                <w:szCs w:val="28"/>
                <w:lang w:val="uk-UA"/>
              </w:rPr>
              <w:t>Протягом 20</w:t>
            </w:r>
            <w:r w:rsidRPr="004E1E7E">
              <w:rPr>
                <w:rFonts w:ascii="Times New Roman" w:eastAsia="Calibri" w:hAnsi="Times New Roman" w:cs="Times New Roman"/>
                <w:sz w:val="28"/>
                <w:szCs w:val="28"/>
              </w:rPr>
              <w:t>2</w:t>
            </w:r>
            <w:r w:rsidR="005B382B">
              <w:rPr>
                <w:rFonts w:ascii="Times New Roman" w:eastAsia="Calibri" w:hAnsi="Times New Roman" w:cs="Times New Roman"/>
                <w:sz w:val="28"/>
                <w:szCs w:val="28"/>
                <w:lang w:val="uk-UA"/>
              </w:rPr>
              <w:t>8</w:t>
            </w:r>
            <w:r w:rsidRPr="004E1E7E">
              <w:rPr>
                <w:rFonts w:ascii="Times New Roman" w:eastAsia="Calibri" w:hAnsi="Times New Roman" w:cs="Times New Roman"/>
                <w:sz w:val="28"/>
                <w:szCs w:val="28"/>
              </w:rPr>
              <w:t xml:space="preserve"> </w:t>
            </w:r>
            <w:r w:rsidRPr="004E1E7E">
              <w:rPr>
                <w:rFonts w:ascii="Times New Roman" w:eastAsia="Calibri" w:hAnsi="Times New Roman" w:cs="Times New Roman"/>
                <w:sz w:val="28"/>
                <w:szCs w:val="28"/>
                <w:lang w:val="uk-UA"/>
              </w:rPr>
              <w:t>р</w:t>
            </w:r>
            <w:r>
              <w:rPr>
                <w:rFonts w:ascii="Times New Roman" w:eastAsia="Calibri" w:hAnsi="Times New Roman" w:cs="Times New Roman"/>
                <w:sz w:val="28"/>
                <w:szCs w:val="28"/>
                <w:lang w:val="uk-UA"/>
              </w:rPr>
              <w:t>оку</w:t>
            </w:r>
            <w:r w:rsidRPr="004E1E7E">
              <w:rPr>
                <w:rFonts w:ascii="Times New Roman" w:eastAsia="Calibri" w:hAnsi="Times New Roman" w:cs="Times New Roman"/>
                <w:sz w:val="28"/>
                <w:szCs w:val="28"/>
                <w:lang w:val="uk-UA"/>
              </w:rPr>
              <w:t xml:space="preserve"> у визначені </w:t>
            </w:r>
            <w:proofErr w:type="spellStart"/>
            <w:r w:rsidRPr="004E1E7E">
              <w:rPr>
                <w:rFonts w:ascii="Times New Roman" w:eastAsia="Calibri" w:hAnsi="Times New Roman" w:cs="Times New Roman"/>
                <w:sz w:val="28"/>
                <w:szCs w:val="28"/>
                <w:lang w:val="uk-UA"/>
              </w:rPr>
              <w:t>законодав-ством</w:t>
            </w:r>
            <w:proofErr w:type="spellEnd"/>
            <w:r w:rsidRPr="004E1E7E">
              <w:rPr>
                <w:rFonts w:ascii="Times New Roman" w:eastAsia="Calibri" w:hAnsi="Times New Roman" w:cs="Times New Roman"/>
                <w:sz w:val="28"/>
                <w:szCs w:val="28"/>
                <w:lang w:val="uk-UA"/>
              </w:rPr>
              <w:t xml:space="preserve"> строки</w:t>
            </w:r>
          </w:p>
        </w:tc>
        <w:tc>
          <w:tcPr>
            <w:tcW w:w="1984" w:type="dxa"/>
            <w:shd w:val="clear" w:color="auto" w:fill="auto"/>
          </w:tcPr>
          <w:p w:rsidR="00786C78" w:rsidRDefault="008161C2" w:rsidP="00A86A94">
            <w:pPr>
              <w:rPr>
                <w:rFonts w:ascii="Times New Roman" w:hAnsi="Times New Roman" w:cs="Times New Roman"/>
                <w:spacing w:val="1"/>
                <w:sz w:val="28"/>
                <w:szCs w:val="28"/>
                <w:lang w:val="uk-UA"/>
              </w:rPr>
            </w:pPr>
            <w:r>
              <w:rPr>
                <w:rFonts w:ascii="Times New Roman" w:hAnsi="Times New Roman" w:cs="Times New Roman"/>
                <w:spacing w:val="1"/>
                <w:sz w:val="28"/>
                <w:szCs w:val="28"/>
                <w:lang w:val="uk-UA"/>
              </w:rPr>
              <w:t xml:space="preserve">Управління кадрової роботи департаменту персоналу </w:t>
            </w:r>
          </w:p>
          <w:p w:rsidR="002641C5" w:rsidRPr="004E1E7E" w:rsidRDefault="00786C78" w:rsidP="00A86A94">
            <w:pPr>
              <w:rPr>
                <w:rFonts w:ascii="Times New Roman" w:eastAsia="Calibri" w:hAnsi="Times New Roman" w:cs="Times New Roman"/>
                <w:sz w:val="28"/>
                <w:szCs w:val="28"/>
                <w:lang w:val="uk-UA"/>
              </w:rPr>
            </w:pPr>
            <w:r>
              <w:rPr>
                <w:rFonts w:ascii="Times New Roman" w:hAnsi="Times New Roman" w:cs="Times New Roman"/>
                <w:spacing w:val="1"/>
                <w:sz w:val="28"/>
                <w:szCs w:val="28"/>
                <w:lang w:val="en-US"/>
              </w:rPr>
              <w:t xml:space="preserve">(J-1) </w:t>
            </w:r>
            <w:r w:rsidR="008161C2">
              <w:rPr>
                <w:rFonts w:ascii="Times New Roman" w:hAnsi="Times New Roman" w:cs="Times New Roman"/>
                <w:spacing w:val="1"/>
                <w:sz w:val="28"/>
                <w:szCs w:val="28"/>
                <w:lang w:val="uk-UA"/>
              </w:rPr>
              <w:t>Головного управління</w:t>
            </w:r>
            <w:r w:rsidR="000A3B02">
              <w:rPr>
                <w:rFonts w:ascii="Times New Roman" w:hAnsi="Times New Roman" w:cs="Times New Roman"/>
                <w:spacing w:val="1"/>
                <w:sz w:val="28"/>
                <w:szCs w:val="28"/>
                <w:lang w:val="uk-UA"/>
              </w:rPr>
              <w:t xml:space="preserve"> НГУ (далі </w:t>
            </w:r>
            <w:r w:rsidR="00BB74EC">
              <w:rPr>
                <w:rFonts w:ascii="Times New Roman" w:hAnsi="Times New Roman" w:cs="Times New Roman"/>
                <w:spacing w:val="1"/>
                <w:sz w:val="28"/>
                <w:szCs w:val="28"/>
                <w:lang w:val="uk-UA"/>
              </w:rPr>
              <w:t xml:space="preserve">– </w:t>
            </w:r>
            <w:r w:rsidR="000A3B02">
              <w:rPr>
                <w:rFonts w:ascii="Times New Roman" w:hAnsi="Times New Roman" w:cs="Times New Roman"/>
                <w:spacing w:val="1"/>
                <w:sz w:val="28"/>
                <w:szCs w:val="28"/>
                <w:lang w:val="uk-UA"/>
              </w:rPr>
              <w:t xml:space="preserve"> </w:t>
            </w:r>
            <w:r w:rsidR="002641C5">
              <w:rPr>
                <w:rFonts w:ascii="Times New Roman" w:hAnsi="Times New Roman" w:cs="Times New Roman"/>
                <w:spacing w:val="1"/>
                <w:sz w:val="28"/>
                <w:szCs w:val="28"/>
                <w:lang w:val="uk-UA"/>
              </w:rPr>
              <w:t xml:space="preserve">УКР </w:t>
            </w:r>
            <w:r w:rsidR="002641C5" w:rsidRPr="004E1E7E">
              <w:rPr>
                <w:rFonts w:ascii="Times New Roman" w:hAnsi="Times New Roman" w:cs="Times New Roman"/>
                <w:spacing w:val="1"/>
                <w:sz w:val="28"/>
                <w:szCs w:val="28"/>
                <w:lang w:val="uk-UA"/>
              </w:rPr>
              <w:t>ДП</w:t>
            </w:r>
            <w:r w:rsidR="002641C5" w:rsidRPr="004E1E7E">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en-US"/>
              </w:rPr>
              <w:t xml:space="preserve">(J-1) </w:t>
            </w:r>
            <w:r w:rsidR="002641C5" w:rsidRPr="004E1E7E">
              <w:rPr>
                <w:rFonts w:ascii="Times New Roman" w:eastAsia="Calibri" w:hAnsi="Times New Roman" w:cs="Times New Roman"/>
                <w:sz w:val="28"/>
                <w:szCs w:val="28"/>
                <w:lang w:val="uk-UA"/>
              </w:rPr>
              <w:t xml:space="preserve">Головного </w:t>
            </w:r>
            <w:r w:rsidR="002641C5" w:rsidRPr="004E1E7E">
              <w:rPr>
                <w:rFonts w:ascii="Times New Roman" w:eastAsia="Calibri" w:hAnsi="Times New Roman" w:cs="Times New Roman"/>
                <w:sz w:val="28"/>
                <w:szCs w:val="28"/>
                <w:lang w:val="uk-UA"/>
              </w:rPr>
              <w:lastRenderedPageBreak/>
              <w:t>управління НГУ</w:t>
            </w:r>
            <w:r w:rsidR="000A3B02">
              <w:rPr>
                <w:rFonts w:ascii="Times New Roman" w:eastAsia="Calibri" w:hAnsi="Times New Roman" w:cs="Times New Roman"/>
                <w:sz w:val="28"/>
                <w:szCs w:val="28"/>
                <w:lang w:val="uk-UA"/>
              </w:rPr>
              <w:t>)</w:t>
            </w:r>
            <w:r w:rsidR="002641C5" w:rsidRPr="004E1E7E">
              <w:rPr>
                <w:rFonts w:ascii="Times New Roman" w:eastAsia="Calibri" w:hAnsi="Times New Roman" w:cs="Times New Roman"/>
                <w:sz w:val="28"/>
                <w:szCs w:val="28"/>
                <w:lang w:val="uk-UA"/>
              </w:rPr>
              <w:t>,</w:t>
            </w:r>
          </w:p>
          <w:p w:rsidR="002641C5" w:rsidRPr="004E1E7E" w:rsidRDefault="002641C5" w:rsidP="00A86A94">
            <w:pPr>
              <w:rPr>
                <w:rFonts w:ascii="Times New Roman" w:eastAsia="Calibri" w:hAnsi="Times New Roman" w:cs="Times New Roman"/>
                <w:sz w:val="28"/>
                <w:szCs w:val="28"/>
                <w:lang w:val="uk-UA"/>
              </w:rPr>
            </w:pPr>
            <w:r w:rsidRPr="004E1E7E">
              <w:rPr>
                <w:rFonts w:ascii="Times New Roman" w:eastAsia="Calibri" w:hAnsi="Times New Roman" w:cs="Times New Roman"/>
                <w:sz w:val="28"/>
                <w:szCs w:val="28"/>
                <w:lang w:val="uk-UA"/>
              </w:rPr>
              <w:t>ВПЗВК Головного управління НГУ</w:t>
            </w:r>
          </w:p>
        </w:tc>
        <w:tc>
          <w:tcPr>
            <w:tcW w:w="1985" w:type="dxa"/>
            <w:shd w:val="clear" w:color="auto" w:fill="auto"/>
          </w:tcPr>
          <w:p w:rsidR="002641C5" w:rsidRPr="004E1E7E" w:rsidRDefault="002641C5" w:rsidP="00EF607A">
            <w:pPr>
              <w:jc w:val="both"/>
              <w:rPr>
                <w:rFonts w:ascii="Times New Roman" w:eastAsia="Calibri" w:hAnsi="Times New Roman" w:cs="Times New Roman"/>
                <w:sz w:val="28"/>
                <w:szCs w:val="28"/>
                <w:lang w:val="uk-UA"/>
              </w:rPr>
            </w:pPr>
            <w:r w:rsidRPr="004E1E7E">
              <w:rPr>
                <w:rFonts w:ascii="Times New Roman" w:eastAsia="Calibri" w:hAnsi="Times New Roman" w:cs="Times New Roman"/>
                <w:sz w:val="28"/>
                <w:szCs w:val="28"/>
                <w:lang w:val="uk-UA"/>
              </w:rPr>
              <w:lastRenderedPageBreak/>
              <w:t>Складання довідок про результати перевірок</w:t>
            </w:r>
          </w:p>
        </w:tc>
        <w:tc>
          <w:tcPr>
            <w:tcW w:w="1843" w:type="dxa"/>
            <w:shd w:val="clear" w:color="auto" w:fill="auto"/>
          </w:tcPr>
          <w:p w:rsidR="002641C5" w:rsidRPr="004E1E7E" w:rsidRDefault="002641C5" w:rsidP="00EF607A">
            <w:pPr>
              <w:jc w:val="both"/>
              <w:rPr>
                <w:rFonts w:ascii="Times New Roman" w:eastAsia="Calibri" w:hAnsi="Times New Roman" w:cs="Times New Roman"/>
                <w:sz w:val="28"/>
                <w:szCs w:val="28"/>
                <w:lang w:val="uk-UA"/>
              </w:rPr>
            </w:pPr>
            <w:r w:rsidRPr="004E1E7E">
              <w:rPr>
                <w:rFonts w:ascii="Times New Roman" w:eastAsia="Calibri" w:hAnsi="Times New Roman" w:cs="Times New Roman"/>
                <w:sz w:val="28"/>
                <w:szCs w:val="28"/>
                <w:lang w:val="uk-UA"/>
              </w:rPr>
              <w:t>У межах коштів державного бюджету, виділених на утримання НГУ</w:t>
            </w:r>
          </w:p>
        </w:tc>
      </w:tr>
      <w:tr w:rsidR="002641C5" w:rsidRPr="00AD68E6" w:rsidTr="00DE59CF">
        <w:tc>
          <w:tcPr>
            <w:tcW w:w="2127" w:type="dxa"/>
            <w:vMerge/>
          </w:tcPr>
          <w:p w:rsidR="002641C5" w:rsidRDefault="002641C5" w:rsidP="00EF607A">
            <w:pPr>
              <w:rPr>
                <w:rFonts w:ascii="Times New Roman" w:hAnsi="Times New Roman" w:cs="Times New Roman"/>
                <w:sz w:val="28"/>
                <w:szCs w:val="28"/>
                <w:lang w:val="uk-UA"/>
              </w:rPr>
            </w:pPr>
          </w:p>
        </w:tc>
        <w:tc>
          <w:tcPr>
            <w:tcW w:w="2693" w:type="dxa"/>
            <w:shd w:val="clear" w:color="auto" w:fill="auto"/>
          </w:tcPr>
          <w:p w:rsidR="002641C5" w:rsidRPr="004E1E7E" w:rsidRDefault="002641C5" w:rsidP="00260D5C">
            <w:pPr>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2.</w:t>
            </w:r>
            <w:r w:rsidRPr="004E1E7E">
              <w:rPr>
                <w:rFonts w:ascii="Times New Roman" w:eastAsia="Calibri" w:hAnsi="Times New Roman" w:cs="Times New Roman"/>
                <w:bCs/>
                <w:sz w:val="28"/>
                <w:szCs w:val="28"/>
                <w:lang w:val="uk-UA"/>
              </w:rPr>
              <w:t>Проведення опиту</w:t>
            </w:r>
            <w:r w:rsidR="00260D5C">
              <w:rPr>
                <w:rFonts w:ascii="Times New Roman" w:eastAsia="Calibri" w:hAnsi="Times New Roman" w:cs="Times New Roman"/>
                <w:bCs/>
                <w:sz w:val="28"/>
                <w:szCs w:val="28"/>
                <w:lang w:val="uk-UA"/>
              </w:rPr>
              <w:t>ван</w:t>
            </w:r>
            <w:r w:rsidRPr="004E1E7E">
              <w:rPr>
                <w:rFonts w:ascii="Times New Roman" w:eastAsia="Calibri" w:hAnsi="Times New Roman" w:cs="Times New Roman"/>
                <w:bCs/>
                <w:sz w:val="28"/>
                <w:szCs w:val="28"/>
                <w:lang w:val="uk-UA"/>
              </w:rPr>
              <w:t xml:space="preserve">ня (у тому числі анонімного) особового складу НГУ, а також проведення опитування з використанням поліграфа з метою виявлення фактів вчинення корупційних та пов’язаних </w:t>
            </w:r>
            <w:r>
              <w:rPr>
                <w:rFonts w:ascii="Times New Roman" w:eastAsia="Calibri" w:hAnsi="Times New Roman" w:cs="Times New Roman"/>
                <w:bCs/>
                <w:sz w:val="28"/>
                <w:szCs w:val="28"/>
                <w:lang w:val="uk-UA"/>
              </w:rPr>
              <w:t>і</w:t>
            </w:r>
            <w:r w:rsidRPr="004E1E7E">
              <w:rPr>
                <w:rFonts w:ascii="Times New Roman" w:eastAsia="Calibri" w:hAnsi="Times New Roman" w:cs="Times New Roman"/>
                <w:bCs/>
                <w:sz w:val="28"/>
                <w:szCs w:val="28"/>
                <w:lang w:val="uk-UA"/>
              </w:rPr>
              <w:t>з корупцією правопорушень</w:t>
            </w:r>
          </w:p>
        </w:tc>
        <w:tc>
          <w:tcPr>
            <w:tcW w:w="1843" w:type="dxa"/>
            <w:shd w:val="clear" w:color="auto" w:fill="auto"/>
          </w:tcPr>
          <w:p w:rsidR="002641C5" w:rsidRPr="004E1E7E" w:rsidRDefault="002641C5" w:rsidP="00EF607A">
            <w:pPr>
              <w:jc w:val="center"/>
              <w:rPr>
                <w:rFonts w:ascii="Times New Roman" w:eastAsia="Calibri" w:hAnsi="Times New Roman" w:cs="Times New Roman"/>
                <w:sz w:val="28"/>
                <w:szCs w:val="28"/>
                <w:lang w:val="uk-UA"/>
              </w:rPr>
            </w:pPr>
            <w:r w:rsidRPr="004E1E7E">
              <w:rPr>
                <w:rFonts w:ascii="Times New Roman" w:eastAsia="Calibri" w:hAnsi="Times New Roman" w:cs="Times New Roman"/>
                <w:sz w:val="28"/>
                <w:szCs w:val="28"/>
                <w:lang w:val="uk-UA"/>
              </w:rPr>
              <w:t>Протягом 20</w:t>
            </w:r>
            <w:r w:rsidR="005B382B">
              <w:rPr>
                <w:rFonts w:ascii="Times New Roman" w:eastAsia="Calibri" w:hAnsi="Times New Roman" w:cs="Times New Roman"/>
                <w:sz w:val="28"/>
                <w:szCs w:val="28"/>
              </w:rPr>
              <w:t>26</w:t>
            </w:r>
            <w:r>
              <w:rPr>
                <w:rFonts w:ascii="Times New Roman" w:eastAsia="Calibri" w:hAnsi="Times New Roman" w:cs="Times New Roman"/>
                <w:sz w:val="28"/>
                <w:szCs w:val="28"/>
                <w:lang w:val="uk-UA"/>
              </w:rPr>
              <w:t xml:space="preserve"> року</w:t>
            </w:r>
          </w:p>
        </w:tc>
        <w:tc>
          <w:tcPr>
            <w:tcW w:w="1843" w:type="dxa"/>
            <w:shd w:val="clear" w:color="auto" w:fill="auto"/>
          </w:tcPr>
          <w:p w:rsidR="002641C5" w:rsidRPr="004E1E7E" w:rsidRDefault="002641C5" w:rsidP="005B382B">
            <w:pPr>
              <w:jc w:val="center"/>
              <w:rPr>
                <w:rFonts w:ascii="Times New Roman" w:eastAsia="Calibri" w:hAnsi="Times New Roman" w:cs="Times New Roman"/>
                <w:sz w:val="28"/>
                <w:szCs w:val="28"/>
                <w:lang w:val="uk-UA"/>
              </w:rPr>
            </w:pPr>
            <w:r w:rsidRPr="004E1E7E">
              <w:rPr>
                <w:rFonts w:ascii="Times New Roman" w:eastAsia="Calibri" w:hAnsi="Times New Roman" w:cs="Times New Roman"/>
                <w:sz w:val="28"/>
                <w:szCs w:val="28"/>
                <w:lang w:val="uk-UA"/>
              </w:rPr>
              <w:t>Протягом 20</w:t>
            </w:r>
            <w:r w:rsidRPr="004E1E7E">
              <w:rPr>
                <w:rFonts w:ascii="Times New Roman" w:eastAsia="Calibri" w:hAnsi="Times New Roman" w:cs="Times New Roman"/>
                <w:sz w:val="28"/>
                <w:szCs w:val="28"/>
              </w:rPr>
              <w:t>2</w:t>
            </w:r>
            <w:r w:rsidR="005B382B">
              <w:rPr>
                <w:rFonts w:ascii="Times New Roman" w:eastAsia="Calibri" w:hAnsi="Times New Roman" w:cs="Times New Roman"/>
                <w:sz w:val="28"/>
                <w:szCs w:val="28"/>
                <w:lang w:val="uk-UA"/>
              </w:rPr>
              <w:t>7</w:t>
            </w:r>
            <w:r>
              <w:rPr>
                <w:rFonts w:ascii="Times New Roman" w:eastAsia="Calibri" w:hAnsi="Times New Roman" w:cs="Times New Roman"/>
                <w:sz w:val="28"/>
                <w:szCs w:val="28"/>
                <w:lang w:val="uk-UA"/>
              </w:rPr>
              <w:t xml:space="preserve"> року</w:t>
            </w:r>
          </w:p>
        </w:tc>
        <w:tc>
          <w:tcPr>
            <w:tcW w:w="1559" w:type="dxa"/>
            <w:shd w:val="clear" w:color="auto" w:fill="auto"/>
          </w:tcPr>
          <w:p w:rsidR="002641C5" w:rsidRPr="004E1E7E" w:rsidRDefault="002641C5" w:rsidP="005B382B">
            <w:pPr>
              <w:jc w:val="center"/>
              <w:rPr>
                <w:rFonts w:ascii="Times New Roman" w:eastAsia="Calibri" w:hAnsi="Times New Roman" w:cs="Times New Roman"/>
                <w:sz w:val="28"/>
                <w:szCs w:val="28"/>
                <w:lang w:val="uk-UA"/>
              </w:rPr>
            </w:pPr>
            <w:r w:rsidRPr="004E1E7E">
              <w:rPr>
                <w:rFonts w:ascii="Times New Roman" w:eastAsia="Calibri" w:hAnsi="Times New Roman" w:cs="Times New Roman"/>
                <w:sz w:val="28"/>
                <w:szCs w:val="28"/>
                <w:lang w:val="uk-UA"/>
              </w:rPr>
              <w:t>Протягом 20</w:t>
            </w:r>
            <w:r w:rsidRPr="004E1E7E">
              <w:rPr>
                <w:rFonts w:ascii="Times New Roman" w:eastAsia="Calibri" w:hAnsi="Times New Roman" w:cs="Times New Roman"/>
                <w:sz w:val="28"/>
                <w:szCs w:val="28"/>
              </w:rPr>
              <w:t>2</w:t>
            </w:r>
            <w:r w:rsidR="005B382B">
              <w:rPr>
                <w:rFonts w:ascii="Times New Roman" w:eastAsia="Calibri" w:hAnsi="Times New Roman" w:cs="Times New Roman"/>
                <w:sz w:val="28"/>
                <w:szCs w:val="28"/>
                <w:lang w:val="uk-UA"/>
              </w:rPr>
              <w:t>8</w:t>
            </w:r>
            <w:r>
              <w:rPr>
                <w:rFonts w:ascii="Times New Roman" w:eastAsia="Calibri" w:hAnsi="Times New Roman" w:cs="Times New Roman"/>
                <w:sz w:val="28"/>
                <w:szCs w:val="28"/>
                <w:lang w:val="uk-UA"/>
              </w:rPr>
              <w:t xml:space="preserve"> року</w:t>
            </w:r>
          </w:p>
        </w:tc>
        <w:tc>
          <w:tcPr>
            <w:tcW w:w="1984" w:type="dxa"/>
            <w:shd w:val="clear" w:color="auto" w:fill="auto"/>
          </w:tcPr>
          <w:p w:rsidR="00CA001A" w:rsidRDefault="00FD7667" w:rsidP="00A86A94">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Департамент персоналу</w:t>
            </w:r>
            <w:r w:rsidRPr="004E1E7E">
              <w:rPr>
                <w:rFonts w:ascii="Times New Roman" w:eastAsia="Calibri" w:hAnsi="Times New Roman" w:cs="Times New Roman"/>
                <w:sz w:val="28"/>
                <w:szCs w:val="28"/>
                <w:lang w:val="uk-UA"/>
              </w:rPr>
              <w:t xml:space="preserve"> </w:t>
            </w:r>
            <w:r w:rsidR="006362A0">
              <w:rPr>
                <w:rFonts w:ascii="Times New Roman" w:eastAsia="Calibri" w:hAnsi="Times New Roman" w:cs="Times New Roman"/>
                <w:sz w:val="28"/>
                <w:szCs w:val="28"/>
                <w:lang w:val="uk-UA"/>
              </w:rPr>
              <w:br/>
            </w:r>
            <w:r w:rsidR="006362A0">
              <w:rPr>
                <w:rFonts w:ascii="Times New Roman" w:hAnsi="Times New Roman" w:cs="Times New Roman"/>
                <w:spacing w:val="1"/>
                <w:sz w:val="28"/>
                <w:szCs w:val="28"/>
                <w:lang w:val="en-US"/>
              </w:rPr>
              <w:t xml:space="preserve">(J-1) </w:t>
            </w:r>
            <w:r w:rsidRPr="004E1E7E">
              <w:rPr>
                <w:rFonts w:ascii="Times New Roman" w:eastAsia="Calibri" w:hAnsi="Times New Roman" w:cs="Times New Roman"/>
                <w:sz w:val="28"/>
                <w:szCs w:val="28"/>
                <w:lang w:val="uk-UA"/>
              </w:rPr>
              <w:t>Головного управління НГУ</w:t>
            </w:r>
            <w:r>
              <w:rPr>
                <w:rFonts w:ascii="Times New Roman" w:eastAsia="Calibri" w:hAnsi="Times New Roman" w:cs="Times New Roman"/>
                <w:sz w:val="28"/>
                <w:szCs w:val="28"/>
                <w:lang w:val="uk-UA"/>
              </w:rPr>
              <w:t xml:space="preserve"> (далі </w:t>
            </w:r>
            <w:r w:rsidR="00266804">
              <w:rPr>
                <w:rFonts w:ascii="Times New Roman" w:eastAsia="Calibri" w:hAnsi="Times New Roman" w:cs="Times New Roman"/>
                <w:sz w:val="28"/>
                <w:szCs w:val="28"/>
                <w:lang w:val="uk-UA"/>
              </w:rPr>
              <w:t xml:space="preserve">– </w:t>
            </w:r>
            <w:r w:rsidR="002641C5" w:rsidRPr="004E1E7E">
              <w:rPr>
                <w:rFonts w:ascii="Times New Roman" w:eastAsia="Calibri" w:hAnsi="Times New Roman" w:cs="Times New Roman"/>
                <w:sz w:val="28"/>
                <w:szCs w:val="28"/>
                <w:lang w:val="uk-UA"/>
              </w:rPr>
              <w:t xml:space="preserve">ДП </w:t>
            </w:r>
            <w:r w:rsidR="006362A0">
              <w:rPr>
                <w:rFonts w:ascii="Times New Roman" w:hAnsi="Times New Roman" w:cs="Times New Roman"/>
                <w:spacing w:val="1"/>
                <w:sz w:val="28"/>
                <w:szCs w:val="28"/>
                <w:lang w:val="en-US"/>
              </w:rPr>
              <w:t xml:space="preserve">(J-1) </w:t>
            </w:r>
            <w:r w:rsidR="002641C5" w:rsidRPr="004E1E7E">
              <w:rPr>
                <w:rFonts w:ascii="Times New Roman" w:eastAsia="Calibri" w:hAnsi="Times New Roman" w:cs="Times New Roman"/>
                <w:sz w:val="28"/>
                <w:szCs w:val="28"/>
                <w:lang w:val="uk-UA"/>
              </w:rPr>
              <w:t>Головного управління НГУ</w:t>
            </w:r>
            <w:r>
              <w:rPr>
                <w:rFonts w:ascii="Times New Roman" w:eastAsia="Calibri" w:hAnsi="Times New Roman" w:cs="Times New Roman"/>
                <w:sz w:val="28"/>
                <w:szCs w:val="28"/>
                <w:lang w:val="uk-UA"/>
              </w:rPr>
              <w:t>)</w:t>
            </w:r>
            <w:r w:rsidR="002641C5" w:rsidRPr="004E1E7E">
              <w:rPr>
                <w:rFonts w:ascii="Times New Roman" w:eastAsia="Calibri" w:hAnsi="Times New Roman" w:cs="Times New Roman"/>
                <w:sz w:val="28"/>
                <w:szCs w:val="28"/>
                <w:lang w:val="uk-UA"/>
              </w:rPr>
              <w:t xml:space="preserve">, </w:t>
            </w:r>
            <w:r w:rsidR="00ED4C08">
              <w:rPr>
                <w:rFonts w:ascii="Times New Roman" w:eastAsia="Calibri" w:hAnsi="Times New Roman" w:cs="Times New Roman"/>
                <w:sz w:val="28"/>
                <w:szCs w:val="28"/>
                <w:lang w:val="uk-UA"/>
              </w:rPr>
              <w:t xml:space="preserve">УВБ Головного управління НГУ, </w:t>
            </w:r>
            <w:r w:rsidR="002641C5" w:rsidRPr="004E1E7E">
              <w:rPr>
                <w:rFonts w:ascii="Times New Roman" w:eastAsia="Calibri" w:hAnsi="Times New Roman" w:cs="Times New Roman"/>
                <w:sz w:val="28"/>
                <w:szCs w:val="28"/>
                <w:lang w:val="uk-UA"/>
              </w:rPr>
              <w:t xml:space="preserve">ВПЗВК Головного управління НГУ, </w:t>
            </w:r>
          </w:p>
          <w:p w:rsidR="002641C5" w:rsidRPr="004E1E7E" w:rsidRDefault="00A56B0D" w:rsidP="00A86A94">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w:t>
            </w:r>
            <w:r w:rsidRPr="005661F2">
              <w:rPr>
                <w:rFonts w:ascii="Times New Roman" w:eastAsia="Calibri" w:hAnsi="Times New Roman" w:cs="Times New Roman"/>
                <w:sz w:val="28"/>
                <w:szCs w:val="28"/>
                <w:lang w:val="uk-UA"/>
              </w:rPr>
              <w:t xml:space="preserve">омандири </w:t>
            </w:r>
            <w:proofErr w:type="spellStart"/>
            <w:r>
              <w:rPr>
                <w:rFonts w:ascii="Times New Roman" w:eastAsia="Calibri" w:hAnsi="Times New Roman" w:cs="Times New Roman"/>
                <w:sz w:val="28"/>
                <w:szCs w:val="28"/>
                <w:lang w:val="en-US"/>
              </w:rPr>
              <w:t>корпусів</w:t>
            </w:r>
            <w:proofErr w:type="spellEnd"/>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територіаль</w:t>
            </w:r>
            <w:proofErr w:type="spellEnd"/>
            <w:r>
              <w:rPr>
                <w:rFonts w:ascii="Times New Roman" w:eastAsia="Calibri" w:hAnsi="Times New Roman" w:cs="Times New Roman"/>
                <w:sz w:val="28"/>
                <w:szCs w:val="28"/>
                <w:lang w:val="uk-UA"/>
              </w:rPr>
              <w:t xml:space="preserve">-них управлінь, </w:t>
            </w:r>
            <w:r w:rsidRPr="005661F2">
              <w:rPr>
                <w:rFonts w:ascii="Times New Roman" w:eastAsia="Calibri" w:hAnsi="Times New Roman" w:cs="Times New Roman"/>
                <w:sz w:val="28"/>
                <w:szCs w:val="28"/>
                <w:lang w:val="uk-UA"/>
              </w:rPr>
              <w:t>військових частин</w:t>
            </w:r>
          </w:p>
        </w:tc>
        <w:tc>
          <w:tcPr>
            <w:tcW w:w="1985" w:type="dxa"/>
            <w:shd w:val="clear" w:color="auto" w:fill="auto"/>
          </w:tcPr>
          <w:p w:rsidR="002641C5" w:rsidRDefault="002641C5" w:rsidP="00EF607A">
            <w:pPr>
              <w:jc w:val="both"/>
              <w:rPr>
                <w:rFonts w:ascii="Times New Roman" w:eastAsia="Calibri" w:hAnsi="Times New Roman" w:cs="Times New Roman"/>
                <w:sz w:val="28"/>
                <w:szCs w:val="28"/>
                <w:lang w:val="uk-UA"/>
              </w:rPr>
            </w:pPr>
            <w:r w:rsidRPr="004E1E7E">
              <w:rPr>
                <w:rFonts w:ascii="Times New Roman" w:eastAsia="Calibri" w:hAnsi="Times New Roman" w:cs="Times New Roman"/>
                <w:sz w:val="28"/>
                <w:szCs w:val="28"/>
                <w:lang w:val="uk-UA"/>
              </w:rPr>
              <w:t xml:space="preserve">Складено довідку про результати опитування з </w:t>
            </w:r>
            <w:proofErr w:type="spellStart"/>
            <w:r w:rsidRPr="004E1E7E">
              <w:rPr>
                <w:rFonts w:ascii="Times New Roman" w:eastAsia="Calibri" w:hAnsi="Times New Roman" w:cs="Times New Roman"/>
                <w:sz w:val="28"/>
                <w:szCs w:val="28"/>
                <w:lang w:val="uk-UA"/>
              </w:rPr>
              <w:t>використан</w:t>
            </w:r>
            <w:proofErr w:type="spellEnd"/>
            <w:r w:rsidR="00202573">
              <w:rPr>
                <w:rFonts w:ascii="Times New Roman" w:eastAsia="Calibri" w:hAnsi="Times New Roman" w:cs="Times New Roman"/>
                <w:sz w:val="28"/>
                <w:szCs w:val="28"/>
                <w:lang w:val="uk-UA"/>
              </w:rPr>
              <w:t>-</w:t>
            </w:r>
          </w:p>
          <w:p w:rsidR="002641C5" w:rsidRPr="004E1E7E" w:rsidRDefault="002641C5" w:rsidP="00EF607A">
            <w:pPr>
              <w:jc w:val="both"/>
              <w:rPr>
                <w:rFonts w:ascii="Times New Roman" w:eastAsia="Calibri" w:hAnsi="Times New Roman" w:cs="Times New Roman"/>
                <w:sz w:val="28"/>
                <w:szCs w:val="28"/>
                <w:lang w:val="uk-UA"/>
              </w:rPr>
            </w:pPr>
            <w:proofErr w:type="spellStart"/>
            <w:r w:rsidRPr="004E1E7E">
              <w:rPr>
                <w:rFonts w:ascii="Times New Roman" w:eastAsia="Calibri" w:hAnsi="Times New Roman" w:cs="Times New Roman"/>
                <w:sz w:val="28"/>
                <w:szCs w:val="28"/>
                <w:lang w:val="uk-UA"/>
              </w:rPr>
              <w:t>ням</w:t>
            </w:r>
            <w:proofErr w:type="spellEnd"/>
            <w:r w:rsidRPr="004E1E7E">
              <w:rPr>
                <w:rFonts w:ascii="Times New Roman" w:eastAsia="Calibri" w:hAnsi="Times New Roman" w:cs="Times New Roman"/>
                <w:sz w:val="28"/>
                <w:szCs w:val="28"/>
                <w:lang w:val="uk-UA"/>
              </w:rPr>
              <w:t xml:space="preserve"> поліграфа</w:t>
            </w:r>
          </w:p>
        </w:tc>
        <w:tc>
          <w:tcPr>
            <w:tcW w:w="1843" w:type="dxa"/>
            <w:shd w:val="clear" w:color="auto" w:fill="auto"/>
          </w:tcPr>
          <w:p w:rsidR="002641C5" w:rsidRPr="004E1E7E" w:rsidRDefault="002641C5" w:rsidP="00EF607A">
            <w:pPr>
              <w:jc w:val="both"/>
              <w:rPr>
                <w:rFonts w:ascii="Times New Roman" w:eastAsia="Calibri" w:hAnsi="Times New Roman" w:cs="Times New Roman"/>
                <w:sz w:val="28"/>
                <w:szCs w:val="28"/>
                <w:lang w:val="uk-UA"/>
              </w:rPr>
            </w:pPr>
            <w:r w:rsidRPr="004E1E7E">
              <w:rPr>
                <w:rFonts w:ascii="Times New Roman" w:eastAsia="Calibri" w:hAnsi="Times New Roman" w:cs="Times New Roman"/>
                <w:sz w:val="28"/>
                <w:szCs w:val="28"/>
                <w:lang w:val="uk-UA"/>
              </w:rPr>
              <w:t>У межах коштів державного бюджету, виділених на утримання НГУ</w:t>
            </w:r>
          </w:p>
        </w:tc>
      </w:tr>
      <w:tr w:rsidR="002641C5" w:rsidRPr="00AD68E6" w:rsidTr="00DE59CF">
        <w:tc>
          <w:tcPr>
            <w:tcW w:w="2127" w:type="dxa"/>
            <w:vMerge/>
          </w:tcPr>
          <w:p w:rsidR="002641C5" w:rsidRDefault="002641C5" w:rsidP="00EF607A">
            <w:pPr>
              <w:rPr>
                <w:rFonts w:ascii="Times New Roman" w:hAnsi="Times New Roman" w:cs="Times New Roman"/>
                <w:sz w:val="28"/>
                <w:szCs w:val="28"/>
                <w:lang w:val="uk-UA"/>
              </w:rPr>
            </w:pPr>
          </w:p>
        </w:tc>
        <w:tc>
          <w:tcPr>
            <w:tcW w:w="2693" w:type="dxa"/>
            <w:shd w:val="clear" w:color="auto" w:fill="auto"/>
          </w:tcPr>
          <w:p w:rsidR="002641C5" w:rsidRPr="004E1E7E" w:rsidRDefault="002641C5" w:rsidP="00EF607A">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w:t>
            </w:r>
            <w:r w:rsidR="00544A95">
              <w:rPr>
                <w:rFonts w:ascii="Times New Roman" w:eastAsia="Calibri" w:hAnsi="Times New Roman" w:cs="Times New Roman"/>
                <w:sz w:val="28"/>
                <w:szCs w:val="28"/>
                <w:lang w:val="uk-UA"/>
              </w:rPr>
              <w:t>.</w:t>
            </w:r>
            <w:r w:rsidRPr="004E1E7E">
              <w:rPr>
                <w:rFonts w:ascii="Times New Roman" w:eastAsia="Calibri" w:hAnsi="Times New Roman" w:cs="Times New Roman"/>
                <w:sz w:val="28"/>
                <w:szCs w:val="28"/>
                <w:lang w:val="uk-UA"/>
              </w:rPr>
              <w:t xml:space="preserve">Надання методичної, </w:t>
            </w:r>
            <w:r w:rsidRPr="004E1E7E">
              <w:rPr>
                <w:rFonts w:ascii="Times New Roman" w:eastAsia="Calibri" w:hAnsi="Times New Roman" w:cs="Times New Roman"/>
                <w:sz w:val="28"/>
                <w:szCs w:val="28"/>
                <w:lang w:val="uk-UA"/>
              </w:rPr>
              <w:lastRenderedPageBreak/>
              <w:t>консультаційної допомоги та роз’яснень з питань дотримання антикорупційного законодавства та практики його застосування особовому складу НГУ за його зверненням</w:t>
            </w:r>
          </w:p>
        </w:tc>
        <w:tc>
          <w:tcPr>
            <w:tcW w:w="1843" w:type="dxa"/>
            <w:shd w:val="clear" w:color="auto" w:fill="auto"/>
          </w:tcPr>
          <w:p w:rsidR="002641C5" w:rsidRPr="004E1E7E" w:rsidRDefault="002641C5" w:rsidP="00EF607A">
            <w:pPr>
              <w:jc w:val="center"/>
              <w:rPr>
                <w:rFonts w:ascii="Times New Roman" w:eastAsia="Calibri" w:hAnsi="Times New Roman" w:cs="Times New Roman"/>
                <w:sz w:val="28"/>
                <w:szCs w:val="28"/>
                <w:lang w:val="uk-UA"/>
              </w:rPr>
            </w:pPr>
            <w:r w:rsidRPr="004E1E7E">
              <w:rPr>
                <w:rFonts w:ascii="Times New Roman" w:eastAsia="Calibri" w:hAnsi="Times New Roman" w:cs="Times New Roman"/>
                <w:sz w:val="28"/>
                <w:szCs w:val="28"/>
                <w:lang w:val="uk-UA"/>
              </w:rPr>
              <w:lastRenderedPageBreak/>
              <w:t>Протягом 20</w:t>
            </w:r>
            <w:r w:rsidRPr="004E1E7E">
              <w:rPr>
                <w:rFonts w:ascii="Times New Roman" w:eastAsia="Calibri" w:hAnsi="Times New Roman" w:cs="Times New Roman"/>
                <w:sz w:val="28"/>
                <w:szCs w:val="28"/>
              </w:rPr>
              <w:t>2</w:t>
            </w:r>
            <w:r w:rsidR="005B382B">
              <w:rPr>
                <w:rFonts w:ascii="Times New Roman" w:eastAsia="Calibri" w:hAnsi="Times New Roman" w:cs="Times New Roman"/>
                <w:sz w:val="28"/>
                <w:szCs w:val="28"/>
                <w:lang w:val="uk-UA"/>
              </w:rPr>
              <w:t>6</w:t>
            </w:r>
            <w:r>
              <w:rPr>
                <w:rFonts w:ascii="Times New Roman" w:eastAsia="Calibri" w:hAnsi="Times New Roman" w:cs="Times New Roman"/>
                <w:sz w:val="28"/>
                <w:szCs w:val="28"/>
                <w:lang w:val="uk-UA"/>
              </w:rPr>
              <w:t xml:space="preserve"> року</w:t>
            </w:r>
          </w:p>
          <w:p w:rsidR="002641C5" w:rsidRPr="004E1E7E" w:rsidRDefault="002641C5" w:rsidP="00EF607A">
            <w:pPr>
              <w:jc w:val="center"/>
              <w:rPr>
                <w:rFonts w:ascii="Times New Roman" w:eastAsia="Calibri" w:hAnsi="Times New Roman" w:cs="Times New Roman"/>
                <w:sz w:val="28"/>
                <w:szCs w:val="28"/>
                <w:lang w:val="uk-UA"/>
              </w:rPr>
            </w:pPr>
            <w:r w:rsidRPr="004E1E7E">
              <w:rPr>
                <w:rFonts w:ascii="Times New Roman" w:eastAsia="Calibri" w:hAnsi="Times New Roman" w:cs="Times New Roman"/>
                <w:sz w:val="28"/>
                <w:szCs w:val="28"/>
                <w:lang w:val="uk-UA"/>
              </w:rPr>
              <w:lastRenderedPageBreak/>
              <w:t xml:space="preserve"> </w:t>
            </w:r>
          </w:p>
        </w:tc>
        <w:tc>
          <w:tcPr>
            <w:tcW w:w="1843" w:type="dxa"/>
            <w:shd w:val="clear" w:color="auto" w:fill="auto"/>
          </w:tcPr>
          <w:p w:rsidR="002641C5" w:rsidRPr="004E1E7E" w:rsidRDefault="002641C5" w:rsidP="00EF607A">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Протягом 202</w:t>
            </w:r>
            <w:r w:rsidR="005B382B">
              <w:rPr>
                <w:rFonts w:ascii="Times New Roman" w:eastAsia="Calibri" w:hAnsi="Times New Roman" w:cs="Times New Roman"/>
                <w:sz w:val="28"/>
                <w:szCs w:val="28"/>
                <w:lang w:val="uk-UA"/>
              </w:rPr>
              <w:t>7</w:t>
            </w:r>
            <w:r>
              <w:rPr>
                <w:rFonts w:ascii="Times New Roman" w:eastAsia="Calibri" w:hAnsi="Times New Roman" w:cs="Times New Roman"/>
                <w:sz w:val="28"/>
                <w:szCs w:val="28"/>
                <w:lang w:val="uk-UA"/>
              </w:rPr>
              <w:t xml:space="preserve"> року</w:t>
            </w:r>
          </w:p>
          <w:p w:rsidR="002641C5" w:rsidRPr="004E1E7E" w:rsidRDefault="002641C5" w:rsidP="00EF607A">
            <w:pPr>
              <w:jc w:val="center"/>
              <w:rPr>
                <w:rFonts w:ascii="Times New Roman" w:eastAsia="Calibri" w:hAnsi="Times New Roman" w:cs="Times New Roman"/>
                <w:sz w:val="28"/>
                <w:szCs w:val="28"/>
                <w:lang w:val="uk-UA"/>
              </w:rPr>
            </w:pPr>
          </w:p>
        </w:tc>
        <w:tc>
          <w:tcPr>
            <w:tcW w:w="1559" w:type="dxa"/>
            <w:shd w:val="clear" w:color="auto" w:fill="auto"/>
          </w:tcPr>
          <w:p w:rsidR="002641C5" w:rsidRPr="004E1E7E" w:rsidRDefault="002641C5" w:rsidP="00EF607A">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Протягом 202</w:t>
            </w:r>
            <w:r w:rsidR="005B382B">
              <w:rPr>
                <w:rFonts w:ascii="Times New Roman" w:eastAsia="Calibri" w:hAnsi="Times New Roman" w:cs="Times New Roman"/>
                <w:sz w:val="28"/>
                <w:szCs w:val="28"/>
                <w:lang w:val="uk-UA"/>
              </w:rPr>
              <w:t>8</w:t>
            </w:r>
            <w:r>
              <w:rPr>
                <w:rFonts w:ascii="Times New Roman" w:eastAsia="Calibri" w:hAnsi="Times New Roman" w:cs="Times New Roman"/>
                <w:sz w:val="28"/>
                <w:szCs w:val="28"/>
                <w:lang w:val="uk-UA"/>
              </w:rPr>
              <w:t xml:space="preserve"> року</w:t>
            </w:r>
          </w:p>
          <w:p w:rsidR="002641C5" w:rsidRPr="004E1E7E" w:rsidRDefault="002641C5" w:rsidP="00EF607A">
            <w:pPr>
              <w:jc w:val="center"/>
              <w:rPr>
                <w:rFonts w:ascii="Times New Roman" w:eastAsia="Calibri" w:hAnsi="Times New Roman" w:cs="Times New Roman"/>
                <w:sz w:val="28"/>
                <w:szCs w:val="28"/>
                <w:lang w:val="uk-UA"/>
              </w:rPr>
            </w:pPr>
          </w:p>
        </w:tc>
        <w:tc>
          <w:tcPr>
            <w:tcW w:w="1984" w:type="dxa"/>
            <w:shd w:val="clear" w:color="auto" w:fill="auto"/>
          </w:tcPr>
          <w:p w:rsidR="002847EC" w:rsidRDefault="002641C5" w:rsidP="00A86A94">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ВПЗВК</w:t>
            </w:r>
            <w:r w:rsidRPr="004E1E7E">
              <w:rPr>
                <w:rFonts w:ascii="Times New Roman" w:eastAsia="Times New Roman" w:hAnsi="Times New Roman" w:cs="Times New Roman"/>
                <w:sz w:val="28"/>
                <w:szCs w:val="28"/>
                <w:lang w:val="uk-UA" w:eastAsia="ru-RU"/>
              </w:rPr>
              <w:t xml:space="preserve"> Головного </w:t>
            </w:r>
            <w:r w:rsidRPr="004E1E7E">
              <w:rPr>
                <w:rFonts w:ascii="Times New Roman" w:eastAsia="Times New Roman" w:hAnsi="Times New Roman" w:cs="Times New Roman"/>
                <w:sz w:val="28"/>
                <w:szCs w:val="28"/>
                <w:lang w:val="uk-UA" w:eastAsia="ru-RU"/>
              </w:rPr>
              <w:lastRenderedPageBreak/>
              <w:t>управління</w:t>
            </w:r>
            <w:r w:rsidRPr="004E1E7E">
              <w:rPr>
                <w:rFonts w:ascii="Times New Roman" w:eastAsia="Calibri" w:hAnsi="Times New Roman" w:cs="Times New Roman"/>
                <w:sz w:val="28"/>
                <w:szCs w:val="28"/>
                <w:lang w:val="uk-UA"/>
              </w:rPr>
              <w:t xml:space="preserve"> </w:t>
            </w:r>
            <w:r w:rsidR="00583D74">
              <w:rPr>
                <w:rFonts w:ascii="Times New Roman" w:eastAsia="Calibri" w:hAnsi="Times New Roman" w:cs="Times New Roman"/>
                <w:sz w:val="28"/>
                <w:szCs w:val="28"/>
                <w:lang w:val="uk-UA"/>
              </w:rPr>
              <w:t>Н</w:t>
            </w:r>
            <w:r w:rsidRPr="004E1E7E">
              <w:rPr>
                <w:rFonts w:ascii="Times New Roman" w:eastAsia="Calibri" w:hAnsi="Times New Roman" w:cs="Times New Roman"/>
                <w:sz w:val="28"/>
                <w:szCs w:val="28"/>
                <w:lang w:val="uk-UA"/>
              </w:rPr>
              <w:t>ГУ</w:t>
            </w:r>
            <w:r>
              <w:rPr>
                <w:rFonts w:ascii="Times New Roman" w:eastAsia="Calibri" w:hAnsi="Times New Roman" w:cs="Times New Roman"/>
                <w:sz w:val="28"/>
                <w:szCs w:val="28"/>
                <w:lang w:val="uk-UA"/>
              </w:rPr>
              <w:t xml:space="preserve">, </w:t>
            </w:r>
          </w:p>
          <w:p w:rsidR="00C8712E" w:rsidRDefault="002641C5" w:rsidP="00A86A94">
            <w:pPr>
              <w:rPr>
                <w:rFonts w:ascii="Times New Roman" w:eastAsia="Calibri" w:hAnsi="Times New Roman" w:cs="Times New Roman"/>
                <w:sz w:val="28"/>
                <w:szCs w:val="28"/>
                <w:lang w:val="uk-UA"/>
              </w:rPr>
            </w:pPr>
            <w:r w:rsidRPr="004E1E7E">
              <w:rPr>
                <w:rFonts w:ascii="Times New Roman" w:eastAsia="Calibri" w:hAnsi="Times New Roman" w:cs="Times New Roman"/>
                <w:sz w:val="28"/>
                <w:szCs w:val="28"/>
                <w:lang w:val="uk-UA"/>
              </w:rPr>
              <w:t>ДП</w:t>
            </w:r>
            <w:r w:rsidRPr="004E1E7E">
              <w:rPr>
                <w:rFonts w:ascii="Times New Roman" w:eastAsia="Times New Roman" w:hAnsi="Times New Roman" w:cs="Times New Roman"/>
                <w:sz w:val="28"/>
                <w:szCs w:val="28"/>
                <w:lang w:val="uk-UA" w:eastAsia="ru-RU"/>
              </w:rPr>
              <w:t xml:space="preserve"> </w:t>
            </w:r>
            <w:r w:rsidR="006362A0">
              <w:rPr>
                <w:rFonts w:ascii="Times New Roman" w:hAnsi="Times New Roman" w:cs="Times New Roman"/>
                <w:spacing w:val="1"/>
                <w:sz w:val="28"/>
                <w:szCs w:val="28"/>
                <w:lang w:val="en-US"/>
              </w:rPr>
              <w:t xml:space="preserve">(J-1) </w:t>
            </w:r>
            <w:r w:rsidRPr="004E1E7E">
              <w:rPr>
                <w:rFonts w:ascii="Times New Roman" w:eastAsia="Times New Roman" w:hAnsi="Times New Roman" w:cs="Times New Roman"/>
                <w:sz w:val="28"/>
                <w:szCs w:val="28"/>
                <w:lang w:val="uk-UA" w:eastAsia="ru-RU"/>
              </w:rPr>
              <w:t>Головного управління</w:t>
            </w:r>
            <w:r w:rsidRPr="004E1E7E">
              <w:rPr>
                <w:rFonts w:ascii="Times New Roman" w:eastAsia="Calibri" w:hAnsi="Times New Roman" w:cs="Times New Roman"/>
                <w:sz w:val="28"/>
                <w:szCs w:val="28"/>
                <w:lang w:val="uk-UA"/>
              </w:rPr>
              <w:t xml:space="preserve"> </w:t>
            </w:r>
            <w:r w:rsidR="008D3CAC">
              <w:rPr>
                <w:rFonts w:ascii="Times New Roman" w:eastAsia="Calibri" w:hAnsi="Times New Roman" w:cs="Times New Roman"/>
                <w:sz w:val="28"/>
                <w:szCs w:val="28"/>
                <w:lang w:val="uk-UA"/>
              </w:rPr>
              <w:t>Н</w:t>
            </w:r>
            <w:r w:rsidRPr="004E1E7E">
              <w:rPr>
                <w:rFonts w:ascii="Times New Roman" w:eastAsia="Calibri" w:hAnsi="Times New Roman" w:cs="Times New Roman"/>
                <w:sz w:val="28"/>
                <w:szCs w:val="28"/>
                <w:lang w:val="uk-UA"/>
              </w:rPr>
              <w:t xml:space="preserve">ГУ, </w:t>
            </w:r>
            <w:r w:rsidR="000A1FEF">
              <w:rPr>
                <w:rFonts w:ascii="Times New Roman" w:eastAsia="Calibri" w:hAnsi="Times New Roman" w:cs="Times New Roman"/>
                <w:sz w:val="28"/>
                <w:szCs w:val="28"/>
                <w:lang w:val="uk-UA"/>
              </w:rPr>
              <w:t>управління</w:t>
            </w:r>
            <w:r w:rsidR="000A1FEF" w:rsidRPr="004E1E7E">
              <w:rPr>
                <w:rFonts w:ascii="Times New Roman" w:eastAsia="Times New Roman" w:hAnsi="Times New Roman" w:cs="Times New Roman"/>
                <w:sz w:val="28"/>
                <w:szCs w:val="28"/>
                <w:lang w:val="uk-UA" w:eastAsia="ru-RU"/>
              </w:rPr>
              <w:t xml:space="preserve"> </w:t>
            </w:r>
            <w:r w:rsidR="00A56B0D">
              <w:rPr>
                <w:rFonts w:ascii="Times New Roman" w:eastAsia="Times New Roman" w:hAnsi="Times New Roman" w:cs="Times New Roman"/>
                <w:sz w:val="28"/>
                <w:szCs w:val="28"/>
                <w:lang w:val="uk-UA" w:eastAsia="ru-RU"/>
              </w:rPr>
              <w:t xml:space="preserve">юридичного забезпечення </w:t>
            </w:r>
            <w:r w:rsidR="000A1FEF" w:rsidRPr="004E1E7E">
              <w:rPr>
                <w:rFonts w:ascii="Times New Roman" w:eastAsia="Times New Roman" w:hAnsi="Times New Roman" w:cs="Times New Roman"/>
                <w:sz w:val="28"/>
                <w:szCs w:val="28"/>
                <w:lang w:val="uk-UA" w:eastAsia="ru-RU"/>
              </w:rPr>
              <w:t>Головного управління</w:t>
            </w:r>
            <w:r w:rsidR="000A1FEF" w:rsidRPr="004E1E7E">
              <w:rPr>
                <w:rFonts w:ascii="Times New Roman" w:eastAsia="Calibri" w:hAnsi="Times New Roman" w:cs="Times New Roman"/>
                <w:sz w:val="28"/>
                <w:szCs w:val="28"/>
                <w:lang w:val="uk-UA"/>
              </w:rPr>
              <w:t xml:space="preserve"> НГУ</w:t>
            </w:r>
          </w:p>
          <w:p w:rsidR="002641C5" w:rsidRPr="004E1E7E" w:rsidRDefault="000A1FEF" w:rsidP="00A86A94">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(далі</w:t>
            </w:r>
            <w:r w:rsidR="00DB10DE">
              <w:rPr>
                <w:rFonts w:ascii="Times New Roman" w:eastAsia="Calibri" w:hAnsi="Times New Roman" w:cs="Times New Roman"/>
                <w:sz w:val="28"/>
                <w:szCs w:val="28"/>
                <w:lang w:val="uk-UA"/>
              </w:rPr>
              <w:t xml:space="preserve"> – </w:t>
            </w:r>
            <w:r w:rsidR="00A56B0D">
              <w:rPr>
                <w:rFonts w:ascii="Times New Roman" w:eastAsia="Calibri" w:hAnsi="Times New Roman" w:cs="Times New Roman"/>
                <w:sz w:val="28"/>
                <w:szCs w:val="28"/>
                <w:lang w:val="uk-UA"/>
              </w:rPr>
              <w:t>УЮЗ</w:t>
            </w:r>
            <w:r w:rsidR="002641C5" w:rsidRPr="004E1E7E">
              <w:rPr>
                <w:rFonts w:ascii="Times New Roman" w:eastAsia="Calibri" w:hAnsi="Times New Roman" w:cs="Times New Roman"/>
                <w:sz w:val="28"/>
                <w:szCs w:val="28"/>
                <w:lang w:val="uk-UA"/>
              </w:rPr>
              <w:t xml:space="preserve"> </w:t>
            </w:r>
            <w:r w:rsidR="002641C5" w:rsidRPr="004E1E7E">
              <w:rPr>
                <w:rFonts w:ascii="Times New Roman" w:eastAsia="Times New Roman" w:hAnsi="Times New Roman" w:cs="Times New Roman"/>
                <w:sz w:val="28"/>
                <w:szCs w:val="28"/>
                <w:lang w:val="uk-UA" w:eastAsia="ru-RU"/>
              </w:rPr>
              <w:t>Головного управління</w:t>
            </w:r>
            <w:r w:rsidR="002641C5" w:rsidRPr="004E1E7E">
              <w:rPr>
                <w:rFonts w:ascii="Times New Roman" w:eastAsia="Calibri" w:hAnsi="Times New Roman" w:cs="Times New Roman"/>
                <w:sz w:val="28"/>
                <w:szCs w:val="28"/>
                <w:lang w:val="uk-UA"/>
              </w:rPr>
              <w:t xml:space="preserve"> НГУ</w:t>
            </w:r>
            <w:r>
              <w:rPr>
                <w:rFonts w:ascii="Times New Roman" w:eastAsia="Calibri" w:hAnsi="Times New Roman" w:cs="Times New Roman"/>
                <w:sz w:val="28"/>
                <w:szCs w:val="28"/>
                <w:lang w:val="uk-UA"/>
              </w:rPr>
              <w:t>)</w:t>
            </w:r>
            <w:r w:rsidR="002641C5">
              <w:rPr>
                <w:rFonts w:ascii="Times New Roman" w:eastAsia="Calibri" w:hAnsi="Times New Roman" w:cs="Times New Roman"/>
                <w:sz w:val="28"/>
                <w:szCs w:val="28"/>
                <w:lang w:val="uk-UA"/>
              </w:rPr>
              <w:t>,</w:t>
            </w:r>
          </w:p>
          <w:p w:rsidR="002641C5" w:rsidRDefault="00A56B0D" w:rsidP="00A86A94">
            <w:pPr>
              <w:ind w:right="-102"/>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w:t>
            </w:r>
            <w:r w:rsidRPr="005661F2">
              <w:rPr>
                <w:rFonts w:ascii="Times New Roman" w:eastAsia="Calibri" w:hAnsi="Times New Roman" w:cs="Times New Roman"/>
                <w:sz w:val="28"/>
                <w:szCs w:val="28"/>
                <w:lang w:val="uk-UA"/>
              </w:rPr>
              <w:t xml:space="preserve">омандири </w:t>
            </w:r>
            <w:proofErr w:type="spellStart"/>
            <w:r>
              <w:rPr>
                <w:rFonts w:ascii="Times New Roman" w:eastAsia="Calibri" w:hAnsi="Times New Roman" w:cs="Times New Roman"/>
                <w:sz w:val="28"/>
                <w:szCs w:val="28"/>
                <w:lang w:val="en-US"/>
              </w:rPr>
              <w:t>корпусів</w:t>
            </w:r>
            <w:proofErr w:type="spellEnd"/>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територіаль</w:t>
            </w:r>
            <w:proofErr w:type="spellEnd"/>
            <w:r>
              <w:rPr>
                <w:rFonts w:ascii="Times New Roman" w:eastAsia="Calibri" w:hAnsi="Times New Roman" w:cs="Times New Roman"/>
                <w:sz w:val="28"/>
                <w:szCs w:val="28"/>
                <w:lang w:val="uk-UA"/>
              </w:rPr>
              <w:t xml:space="preserve">-них управлінь, </w:t>
            </w:r>
            <w:r w:rsidRPr="005661F2">
              <w:rPr>
                <w:rFonts w:ascii="Times New Roman" w:eastAsia="Calibri" w:hAnsi="Times New Roman" w:cs="Times New Roman"/>
                <w:sz w:val="28"/>
                <w:szCs w:val="28"/>
                <w:lang w:val="uk-UA"/>
              </w:rPr>
              <w:t>військових частин</w:t>
            </w:r>
          </w:p>
          <w:p w:rsidR="00ED4C08" w:rsidRDefault="00ED4C08" w:rsidP="00A86A94">
            <w:pPr>
              <w:ind w:right="-102"/>
              <w:rPr>
                <w:rFonts w:ascii="Times New Roman" w:eastAsia="Calibri" w:hAnsi="Times New Roman" w:cs="Times New Roman"/>
                <w:sz w:val="28"/>
                <w:szCs w:val="28"/>
                <w:lang w:val="uk-UA"/>
              </w:rPr>
            </w:pPr>
          </w:p>
          <w:p w:rsidR="00ED4C08" w:rsidRPr="004E1E7E" w:rsidRDefault="00ED4C08" w:rsidP="00A86A94">
            <w:pPr>
              <w:ind w:right="-102"/>
              <w:rPr>
                <w:rFonts w:ascii="Times New Roman" w:eastAsia="Calibri" w:hAnsi="Times New Roman" w:cs="Times New Roman"/>
                <w:sz w:val="28"/>
                <w:szCs w:val="28"/>
                <w:lang w:val="uk-UA"/>
              </w:rPr>
            </w:pPr>
          </w:p>
        </w:tc>
        <w:tc>
          <w:tcPr>
            <w:tcW w:w="1985" w:type="dxa"/>
            <w:shd w:val="clear" w:color="auto" w:fill="auto"/>
          </w:tcPr>
          <w:p w:rsidR="002641C5" w:rsidRPr="004E1E7E" w:rsidRDefault="002641C5" w:rsidP="00EF607A">
            <w:pPr>
              <w:jc w:val="both"/>
              <w:rPr>
                <w:rFonts w:ascii="Times New Roman" w:eastAsia="Calibri" w:hAnsi="Times New Roman" w:cs="Times New Roman"/>
                <w:sz w:val="28"/>
                <w:szCs w:val="28"/>
                <w:lang w:val="uk-UA"/>
              </w:rPr>
            </w:pPr>
            <w:r w:rsidRPr="004E1E7E">
              <w:rPr>
                <w:rFonts w:ascii="Times New Roman" w:eastAsia="Calibri" w:hAnsi="Times New Roman" w:cs="Times New Roman"/>
                <w:sz w:val="28"/>
                <w:szCs w:val="28"/>
                <w:lang w:val="uk-UA"/>
              </w:rPr>
              <w:lastRenderedPageBreak/>
              <w:t xml:space="preserve">Надано кваліфіковані </w:t>
            </w:r>
            <w:r w:rsidRPr="004E1E7E">
              <w:rPr>
                <w:rFonts w:ascii="Times New Roman" w:eastAsia="Calibri" w:hAnsi="Times New Roman" w:cs="Times New Roman"/>
                <w:sz w:val="28"/>
                <w:szCs w:val="28"/>
                <w:lang w:val="uk-UA"/>
              </w:rPr>
              <w:lastRenderedPageBreak/>
              <w:t>консультації та роз’яснення особовому складу НГУ за його зверненням. Проведену роботу обліковано</w:t>
            </w:r>
          </w:p>
        </w:tc>
        <w:tc>
          <w:tcPr>
            <w:tcW w:w="1843" w:type="dxa"/>
            <w:shd w:val="clear" w:color="auto" w:fill="auto"/>
          </w:tcPr>
          <w:p w:rsidR="002641C5" w:rsidRPr="004E1E7E" w:rsidRDefault="002641C5" w:rsidP="00EF607A">
            <w:pPr>
              <w:jc w:val="both"/>
              <w:rPr>
                <w:rFonts w:ascii="Times New Roman" w:eastAsia="Calibri" w:hAnsi="Times New Roman" w:cs="Times New Roman"/>
                <w:sz w:val="28"/>
                <w:szCs w:val="28"/>
                <w:lang w:val="uk-UA"/>
              </w:rPr>
            </w:pPr>
            <w:r w:rsidRPr="004E1E7E">
              <w:rPr>
                <w:rFonts w:ascii="Times New Roman" w:eastAsia="Calibri" w:hAnsi="Times New Roman" w:cs="Times New Roman"/>
                <w:sz w:val="28"/>
                <w:szCs w:val="28"/>
                <w:lang w:val="uk-UA"/>
              </w:rPr>
              <w:lastRenderedPageBreak/>
              <w:t xml:space="preserve">У межах коштів </w:t>
            </w:r>
            <w:r w:rsidRPr="004E1E7E">
              <w:rPr>
                <w:rFonts w:ascii="Times New Roman" w:eastAsia="Calibri" w:hAnsi="Times New Roman" w:cs="Times New Roman"/>
                <w:sz w:val="28"/>
                <w:szCs w:val="28"/>
                <w:lang w:val="uk-UA"/>
              </w:rPr>
              <w:lastRenderedPageBreak/>
              <w:t>державного бюджету, виділених на утримання НГУ</w:t>
            </w:r>
          </w:p>
        </w:tc>
      </w:tr>
      <w:tr w:rsidR="00EF607A" w:rsidRPr="00AD68E6" w:rsidTr="00CF6E28">
        <w:tc>
          <w:tcPr>
            <w:tcW w:w="15877" w:type="dxa"/>
            <w:gridSpan w:val="8"/>
          </w:tcPr>
          <w:p w:rsidR="00EF607A" w:rsidRPr="004E1E7E" w:rsidRDefault="00EF607A" w:rsidP="00EF607A">
            <w:pPr>
              <w:tabs>
                <w:tab w:val="left" w:pos="3302"/>
              </w:tabs>
              <w:jc w:val="both"/>
              <w:rPr>
                <w:rFonts w:ascii="Times New Roman" w:eastAsia="Calibri" w:hAnsi="Times New Roman" w:cs="Times New Roman"/>
                <w:sz w:val="28"/>
                <w:szCs w:val="28"/>
                <w:lang w:val="uk-UA"/>
              </w:rPr>
            </w:pPr>
            <w:r w:rsidRPr="00EF607A">
              <w:rPr>
                <w:rFonts w:ascii="Times New Roman" w:eastAsia="Calibri" w:hAnsi="Times New Roman" w:cs="Times New Roman"/>
                <w:sz w:val="28"/>
                <w:szCs w:val="28"/>
                <w:lang w:val="uk-UA"/>
              </w:rPr>
              <w:lastRenderedPageBreak/>
              <w:t>ІІІ. Здійснення заходів щодо дотримання вимог фінансового контролю, запобігання та врегулювання конфлікту інтересів</w:t>
            </w:r>
          </w:p>
        </w:tc>
      </w:tr>
      <w:tr w:rsidR="00366AD6" w:rsidRPr="00AD68E6" w:rsidTr="00DE59CF">
        <w:tc>
          <w:tcPr>
            <w:tcW w:w="2127" w:type="dxa"/>
            <w:vMerge w:val="restart"/>
          </w:tcPr>
          <w:p w:rsidR="00366AD6" w:rsidRDefault="00366AD6" w:rsidP="00EF607A">
            <w:pPr>
              <w:rPr>
                <w:rFonts w:ascii="Times New Roman" w:hAnsi="Times New Roman" w:cs="Times New Roman"/>
                <w:sz w:val="28"/>
                <w:szCs w:val="28"/>
                <w:lang w:val="uk-UA"/>
              </w:rPr>
            </w:pPr>
            <w:r w:rsidRPr="00EF607A">
              <w:rPr>
                <w:rFonts w:ascii="Times New Roman" w:hAnsi="Times New Roman" w:cs="Times New Roman"/>
                <w:sz w:val="28"/>
                <w:szCs w:val="28"/>
                <w:lang w:val="uk-UA"/>
              </w:rPr>
              <w:t xml:space="preserve">1.Забезпечен-ня вимог </w:t>
            </w:r>
            <w:proofErr w:type="spellStart"/>
            <w:r w:rsidRPr="00EF607A">
              <w:rPr>
                <w:rFonts w:ascii="Times New Roman" w:hAnsi="Times New Roman" w:cs="Times New Roman"/>
                <w:sz w:val="28"/>
                <w:szCs w:val="28"/>
                <w:lang w:val="uk-UA"/>
              </w:rPr>
              <w:t>антикорупцій</w:t>
            </w:r>
            <w:proofErr w:type="spellEnd"/>
            <w:r w:rsidRPr="00EF607A">
              <w:rPr>
                <w:rFonts w:ascii="Times New Roman" w:hAnsi="Times New Roman" w:cs="Times New Roman"/>
                <w:sz w:val="28"/>
                <w:szCs w:val="28"/>
                <w:lang w:val="uk-UA"/>
              </w:rPr>
              <w:t xml:space="preserve">-ного </w:t>
            </w:r>
            <w:proofErr w:type="spellStart"/>
            <w:r w:rsidRPr="00EF607A">
              <w:rPr>
                <w:rFonts w:ascii="Times New Roman" w:hAnsi="Times New Roman" w:cs="Times New Roman"/>
                <w:sz w:val="28"/>
                <w:szCs w:val="28"/>
                <w:lang w:val="uk-UA"/>
              </w:rPr>
              <w:t>законо-давства</w:t>
            </w:r>
            <w:proofErr w:type="spellEnd"/>
            <w:r w:rsidRPr="00EF607A">
              <w:rPr>
                <w:rFonts w:ascii="Times New Roman" w:hAnsi="Times New Roman" w:cs="Times New Roman"/>
                <w:sz w:val="28"/>
                <w:szCs w:val="28"/>
                <w:lang w:val="uk-UA"/>
              </w:rPr>
              <w:t xml:space="preserve"> в частині фінансового контролю</w:t>
            </w:r>
          </w:p>
        </w:tc>
        <w:tc>
          <w:tcPr>
            <w:tcW w:w="2693" w:type="dxa"/>
            <w:shd w:val="clear" w:color="auto" w:fill="auto"/>
          </w:tcPr>
          <w:p w:rsidR="00366AD6" w:rsidRPr="00D47A32" w:rsidRDefault="00040DD7" w:rsidP="00EF607A">
            <w:pPr>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1.</w:t>
            </w:r>
            <w:r w:rsidR="00366AD6" w:rsidRPr="00D47A32">
              <w:rPr>
                <w:rFonts w:ascii="Times New Roman" w:eastAsia="Calibri" w:hAnsi="Times New Roman" w:cs="Times New Roman"/>
                <w:bCs/>
                <w:sz w:val="28"/>
                <w:szCs w:val="28"/>
                <w:lang w:val="uk-UA"/>
              </w:rPr>
              <w:t>Визначення та забезпечення функціонування посадових осіб, відповідальних за проведення перевірок факту подання декларантами із числа особового складу НГУ декларації особи, уповноваженої на виконання функцій держави або місцевого самоврядування. Проведення відповідних перевірок</w:t>
            </w:r>
          </w:p>
        </w:tc>
        <w:tc>
          <w:tcPr>
            <w:tcW w:w="1843" w:type="dxa"/>
            <w:shd w:val="clear" w:color="auto" w:fill="auto"/>
          </w:tcPr>
          <w:p w:rsidR="00366AD6" w:rsidRPr="00D47A32" w:rsidRDefault="00ED4C08" w:rsidP="00EF607A">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Лютий</w:t>
            </w:r>
          </w:p>
          <w:p w:rsidR="00366AD6" w:rsidRPr="00D47A32" w:rsidRDefault="00366AD6" w:rsidP="00EF607A">
            <w:pPr>
              <w:jc w:val="center"/>
              <w:rPr>
                <w:rFonts w:ascii="Times New Roman" w:eastAsia="Calibri" w:hAnsi="Times New Roman" w:cs="Times New Roman"/>
                <w:sz w:val="28"/>
                <w:szCs w:val="28"/>
                <w:lang w:val="uk-UA"/>
              </w:rPr>
            </w:pPr>
            <w:r w:rsidRPr="00D47A32">
              <w:rPr>
                <w:rFonts w:ascii="Times New Roman" w:eastAsia="Calibri" w:hAnsi="Times New Roman" w:cs="Times New Roman"/>
                <w:sz w:val="28"/>
                <w:szCs w:val="28"/>
                <w:lang w:val="uk-UA"/>
              </w:rPr>
              <w:t>20</w:t>
            </w:r>
            <w:r w:rsidR="005B382B">
              <w:rPr>
                <w:rFonts w:ascii="Times New Roman" w:eastAsia="Calibri" w:hAnsi="Times New Roman" w:cs="Times New Roman"/>
                <w:sz w:val="28"/>
                <w:szCs w:val="28"/>
              </w:rPr>
              <w:t>26</w:t>
            </w:r>
            <w:r>
              <w:rPr>
                <w:rFonts w:ascii="Times New Roman" w:eastAsia="Calibri" w:hAnsi="Times New Roman" w:cs="Times New Roman"/>
                <w:sz w:val="28"/>
                <w:szCs w:val="28"/>
                <w:lang w:val="uk-UA"/>
              </w:rPr>
              <w:t xml:space="preserve"> року</w:t>
            </w:r>
          </w:p>
          <w:p w:rsidR="00366AD6" w:rsidRPr="00D47A32" w:rsidRDefault="00366AD6" w:rsidP="00EF607A">
            <w:pPr>
              <w:jc w:val="both"/>
              <w:rPr>
                <w:rFonts w:ascii="Times New Roman" w:eastAsia="Calibri" w:hAnsi="Times New Roman" w:cs="Times New Roman"/>
                <w:sz w:val="28"/>
                <w:szCs w:val="28"/>
                <w:lang w:val="uk-UA"/>
              </w:rPr>
            </w:pPr>
          </w:p>
        </w:tc>
        <w:tc>
          <w:tcPr>
            <w:tcW w:w="1843" w:type="dxa"/>
            <w:shd w:val="clear" w:color="auto" w:fill="auto"/>
          </w:tcPr>
          <w:p w:rsidR="00ED4C08" w:rsidRPr="00D47A32" w:rsidRDefault="00ED4C08" w:rsidP="00ED4C08">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Лютий</w:t>
            </w:r>
          </w:p>
          <w:p w:rsidR="00ED4C08" w:rsidRPr="00D47A32" w:rsidRDefault="00ED4C08" w:rsidP="00ED4C08">
            <w:pPr>
              <w:jc w:val="center"/>
              <w:rPr>
                <w:rFonts w:ascii="Times New Roman" w:eastAsia="Calibri" w:hAnsi="Times New Roman" w:cs="Times New Roman"/>
                <w:sz w:val="28"/>
                <w:szCs w:val="28"/>
                <w:lang w:val="uk-UA"/>
              </w:rPr>
            </w:pPr>
            <w:r w:rsidRPr="00D47A32">
              <w:rPr>
                <w:rFonts w:ascii="Times New Roman" w:eastAsia="Calibri" w:hAnsi="Times New Roman" w:cs="Times New Roman"/>
                <w:sz w:val="28"/>
                <w:szCs w:val="28"/>
                <w:lang w:val="uk-UA"/>
              </w:rPr>
              <w:t>20</w:t>
            </w:r>
            <w:r>
              <w:rPr>
                <w:rFonts w:ascii="Times New Roman" w:eastAsia="Calibri" w:hAnsi="Times New Roman" w:cs="Times New Roman"/>
                <w:sz w:val="28"/>
                <w:szCs w:val="28"/>
              </w:rPr>
              <w:t>2</w:t>
            </w:r>
            <w:r>
              <w:rPr>
                <w:rFonts w:ascii="Times New Roman" w:eastAsia="Calibri" w:hAnsi="Times New Roman" w:cs="Times New Roman"/>
                <w:sz w:val="28"/>
                <w:szCs w:val="28"/>
                <w:lang w:val="uk-UA"/>
              </w:rPr>
              <w:t xml:space="preserve">7 </w:t>
            </w:r>
            <w:r>
              <w:rPr>
                <w:rFonts w:ascii="Times New Roman" w:eastAsia="Calibri" w:hAnsi="Times New Roman" w:cs="Times New Roman"/>
                <w:sz w:val="28"/>
                <w:szCs w:val="28"/>
                <w:lang w:val="uk-UA"/>
              </w:rPr>
              <w:t>року</w:t>
            </w:r>
          </w:p>
          <w:p w:rsidR="00366AD6" w:rsidRPr="00D47A32" w:rsidRDefault="00366AD6" w:rsidP="00EF607A">
            <w:pPr>
              <w:jc w:val="both"/>
              <w:rPr>
                <w:rFonts w:ascii="Times New Roman" w:eastAsia="Calibri" w:hAnsi="Times New Roman" w:cs="Times New Roman"/>
                <w:sz w:val="28"/>
                <w:szCs w:val="28"/>
                <w:lang w:val="uk-UA"/>
              </w:rPr>
            </w:pPr>
          </w:p>
        </w:tc>
        <w:tc>
          <w:tcPr>
            <w:tcW w:w="1559" w:type="dxa"/>
            <w:shd w:val="clear" w:color="auto" w:fill="auto"/>
          </w:tcPr>
          <w:p w:rsidR="00ED4C08" w:rsidRPr="00ED4C08" w:rsidRDefault="00ED4C08" w:rsidP="00ED4C08">
            <w:pPr>
              <w:jc w:val="center"/>
              <w:rPr>
                <w:rFonts w:ascii="Times New Roman" w:eastAsia="Calibri" w:hAnsi="Times New Roman" w:cs="Times New Roman"/>
                <w:sz w:val="28"/>
                <w:szCs w:val="28"/>
                <w:lang w:val="uk-UA"/>
              </w:rPr>
            </w:pPr>
            <w:r w:rsidRPr="00ED4C08">
              <w:rPr>
                <w:rFonts w:ascii="Times New Roman" w:eastAsia="Calibri" w:hAnsi="Times New Roman" w:cs="Times New Roman"/>
                <w:sz w:val="28"/>
                <w:szCs w:val="28"/>
                <w:lang w:val="uk-UA"/>
              </w:rPr>
              <w:t>Лютий</w:t>
            </w:r>
          </w:p>
          <w:p w:rsidR="00366AD6" w:rsidRPr="00D47A32" w:rsidRDefault="00ED4C08" w:rsidP="00ED4C08">
            <w:pPr>
              <w:rPr>
                <w:rFonts w:ascii="Times New Roman" w:eastAsia="Calibri" w:hAnsi="Times New Roman" w:cs="Times New Roman"/>
                <w:sz w:val="28"/>
                <w:szCs w:val="28"/>
                <w:lang w:val="uk-UA"/>
              </w:rPr>
            </w:pPr>
            <w:r w:rsidRPr="00ED4C08">
              <w:rPr>
                <w:rFonts w:ascii="Times New Roman" w:eastAsia="Calibri" w:hAnsi="Times New Roman" w:cs="Times New Roman"/>
                <w:sz w:val="28"/>
                <w:szCs w:val="28"/>
                <w:lang w:val="uk-UA"/>
              </w:rPr>
              <w:t>202</w:t>
            </w:r>
            <w:r>
              <w:rPr>
                <w:rFonts w:ascii="Times New Roman" w:eastAsia="Calibri" w:hAnsi="Times New Roman" w:cs="Times New Roman"/>
                <w:sz w:val="28"/>
                <w:szCs w:val="28"/>
                <w:lang w:val="uk-UA"/>
              </w:rPr>
              <w:t>8</w:t>
            </w:r>
            <w:r w:rsidRPr="00ED4C08">
              <w:rPr>
                <w:rFonts w:ascii="Times New Roman" w:eastAsia="Calibri" w:hAnsi="Times New Roman" w:cs="Times New Roman"/>
                <w:sz w:val="28"/>
                <w:szCs w:val="28"/>
                <w:lang w:val="uk-UA"/>
              </w:rPr>
              <w:t xml:space="preserve"> року</w:t>
            </w:r>
          </w:p>
        </w:tc>
        <w:tc>
          <w:tcPr>
            <w:tcW w:w="1984" w:type="dxa"/>
            <w:shd w:val="clear" w:color="auto" w:fill="auto"/>
          </w:tcPr>
          <w:p w:rsidR="00366AD6" w:rsidRPr="00D47A32" w:rsidRDefault="00366AD6" w:rsidP="00A86A94">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ВПЗВК Головного управління НГУ,</w:t>
            </w:r>
          </w:p>
          <w:p w:rsidR="00366AD6" w:rsidRPr="00D47A32" w:rsidRDefault="00A56B0D" w:rsidP="00A86A94">
            <w:pPr>
              <w:ind w:right="-102"/>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w:t>
            </w:r>
            <w:r w:rsidRPr="005661F2">
              <w:rPr>
                <w:rFonts w:ascii="Times New Roman" w:eastAsia="Calibri" w:hAnsi="Times New Roman" w:cs="Times New Roman"/>
                <w:sz w:val="28"/>
                <w:szCs w:val="28"/>
                <w:lang w:val="uk-UA"/>
              </w:rPr>
              <w:t xml:space="preserve">омандири </w:t>
            </w:r>
            <w:proofErr w:type="spellStart"/>
            <w:r>
              <w:rPr>
                <w:rFonts w:ascii="Times New Roman" w:eastAsia="Calibri" w:hAnsi="Times New Roman" w:cs="Times New Roman"/>
                <w:sz w:val="28"/>
                <w:szCs w:val="28"/>
                <w:lang w:val="en-US"/>
              </w:rPr>
              <w:t>корпусів</w:t>
            </w:r>
            <w:proofErr w:type="spellEnd"/>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територіаль</w:t>
            </w:r>
            <w:proofErr w:type="spellEnd"/>
            <w:r>
              <w:rPr>
                <w:rFonts w:ascii="Times New Roman" w:eastAsia="Calibri" w:hAnsi="Times New Roman" w:cs="Times New Roman"/>
                <w:sz w:val="28"/>
                <w:szCs w:val="28"/>
                <w:lang w:val="uk-UA"/>
              </w:rPr>
              <w:t xml:space="preserve">-них управлінь, </w:t>
            </w:r>
            <w:r w:rsidRPr="005661F2">
              <w:rPr>
                <w:rFonts w:ascii="Times New Roman" w:eastAsia="Calibri" w:hAnsi="Times New Roman" w:cs="Times New Roman"/>
                <w:sz w:val="28"/>
                <w:szCs w:val="28"/>
                <w:lang w:val="uk-UA"/>
              </w:rPr>
              <w:t>військових частин</w:t>
            </w:r>
          </w:p>
        </w:tc>
        <w:tc>
          <w:tcPr>
            <w:tcW w:w="1985" w:type="dxa"/>
            <w:shd w:val="clear" w:color="auto" w:fill="auto"/>
          </w:tcPr>
          <w:p w:rsidR="00366AD6" w:rsidRPr="00D47A32" w:rsidRDefault="00366AD6" w:rsidP="00EF607A">
            <w:pPr>
              <w:jc w:val="both"/>
              <w:rPr>
                <w:rFonts w:ascii="Times New Roman" w:eastAsia="Calibri" w:hAnsi="Times New Roman" w:cs="Times New Roman"/>
                <w:sz w:val="28"/>
                <w:szCs w:val="28"/>
                <w:lang w:val="uk-UA"/>
              </w:rPr>
            </w:pPr>
            <w:r w:rsidRPr="00D47A32">
              <w:rPr>
                <w:rFonts w:ascii="Times New Roman" w:eastAsia="Calibri" w:hAnsi="Times New Roman" w:cs="Times New Roman"/>
                <w:bCs/>
                <w:sz w:val="28"/>
                <w:szCs w:val="28"/>
                <w:lang w:val="uk-UA"/>
              </w:rPr>
              <w:t xml:space="preserve">Визначено посадових осіб, </w:t>
            </w:r>
            <w:proofErr w:type="spellStart"/>
            <w:r w:rsidRPr="00D47A32">
              <w:rPr>
                <w:rFonts w:ascii="Times New Roman" w:eastAsia="Calibri" w:hAnsi="Times New Roman" w:cs="Times New Roman"/>
                <w:bCs/>
                <w:sz w:val="28"/>
                <w:szCs w:val="28"/>
                <w:lang w:val="uk-UA"/>
              </w:rPr>
              <w:t>уповноваже</w:t>
            </w:r>
            <w:proofErr w:type="spellEnd"/>
            <w:r>
              <w:rPr>
                <w:rFonts w:ascii="Times New Roman" w:eastAsia="Calibri" w:hAnsi="Times New Roman" w:cs="Times New Roman"/>
                <w:bCs/>
                <w:sz w:val="28"/>
                <w:szCs w:val="28"/>
                <w:lang w:val="uk-UA"/>
              </w:rPr>
              <w:t>-</w:t>
            </w:r>
            <w:r w:rsidRPr="00D47A32">
              <w:rPr>
                <w:rFonts w:ascii="Times New Roman" w:eastAsia="Calibri" w:hAnsi="Times New Roman" w:cs="Times New Roman"/>
                <w:bCs/>
                <w:sz w:val="28"/>
                <w:szCs w:val="28"/>
                <w:lang w:val="uk-UA"/>
              </w:rPr>
              <w:t>них проводити перевірку факту своєчасності подачі</w:t>
            </w:r>
            <w:r w:rsidRPr="00D47A32">
              <w:t xml:space="preserve"> </w:t>
            </w:r>
            <w:r w:rsidRPr="00D47A32">
              <w:rPr>
                <w:rFonts w:ascii="Times New Roman" w:eastAsia="Calibri" w:hAnsi="Times New Roman" w:cs="Times New Roman"/>
                <w:bCs/>
                <w:sz w:val="28"/>
                <w:szCs w:val="28"/>
                <w:lang w:val="uk-UA"/>
              </w:rPr>
              <w:t>декларацій. Відповідні перевірки проводяться своєчасно, повно і якісно</w:t>
            </w:r>
          </w:p>
        </w:tc>
        <w:tc>
          <w:tcPr>
            <w:tcW w:w="1843" w:type="dxa"/>
            <w:shd w:val="clear" w:color="auto" w:fill="auto"/>
          </w:tcPr>
          <w:p w:rsidR="00366AD6" w:rsidRPr="00D47A32" w:rsidRDefault="00366AD6" w:rsidP="00EF607A">
            <w:pPr>
              <w:jc w:val="both"/>
              <w:rPr>
                <w:rFonts w:ascii="Times New Roman" w:eastAsia="Calibri" w:hAnsi="Times New Roman" w:cs="Times New Roman"/>
                <w:sz w:val="28"/>
                <w:szCs w:val="28"/>
                <w:lang w:val="uk-UA"/>
              </w:rPr>
            </w:pPr>
            <w:r w:rsidRPr="00D47A32">
              <w:rPr>
                <w:rFonts w:ascii="Times New Roman" w:eastAsia="Calibri" w:hAnsi="Times New Roman" w:cs="Times New Roman"/>
                <w:sz w:val="28"/>
                <w:szCs w:val="28"/>
                <w:lang w:val="uk-UA"/>
              </w:rPr>
              <w:t>У межах коштів державного бюджету, виділених на утримання НГУ</w:t>
            </w:r>
          </w:p>
        </w:tc>
      </w:tr>
      <w:tr w:rsidR="00366AD6" w:rsidRPr="00AD68E6" w:rsidTr="00DE59CF">
        <w:tc>
          <w:tcPr>
            <w:tcW w:w="2127" w:type="dxa"/>
            <w:vMerge/>
          </w:tcPr>
          <w:p w:rsidR="00366AD6" w:rsidRDefault="00366AD6" w:rsidP="00EF607A">
            <w:pPr>
              <w:rPr>
                <w:rFonts w:ascii="Times New Roman" w:hAnsi="Times New Roman" w:cs="Times New Roman"/>
                <w:sz w:val="28"/>
                <w:szCs w:val="28"/>
                <w:lang w:val="uk-UA"/>
              </w:rPr>
            </w:pPr>
          </w:p>
        </w:tc>
        <w:tc>
          <w:tcPr>
            <w:tcW w:w="2693" w:type="dxa"/>
            <w:shd w:val="clear" w:color="auto" w:fill="auto"/>
          </w:tcPr>
          <w:p w:rsidR="00366AD6" w:rsidRPr="003F546A" w:rsidRDefault="00366AD6" w:rsidP="009D1F0D">
            <w:pPr>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2.</w:t>
            </w:r>
            <w:r w:rsidRPr="003F546A">
              <w:rPr>
                <w:rFonts w:ascii="Times New Roman" w:eastAsia="Calibri" w:hAnsi="Times New Roman" w:cs="Times New Roman"/>
                <w:bCs/>
                <w:sz w:val="28"/>
                <w:szCs w:val="28"/>
                <w:lang w:val="uk-UA"/>
              </w:rPr>
              <w:t>Проведення перевірок факту подання, неподання чи несвоєчасного подання суб’єктами декларування</w:t>
            </w:r>
            <w:r w:rsidR="005B382B">
              <w:rPr>
                <w:rFonts w:ascii="Times New Roman" w:eastAsia="Calibri" w:hAnsi="Times New Roman" w:cs="Times New Roman"/>
                <w:bCs/>
                <w:sz w:val="28"/>
                <w:szCs w:val="28"/>
                <w:lang w:val="uk-UA"/>
              </w:rPr>
              <w:t xml:space="preserve"> НГУ щорічних декларацій </w:t>
            </w:r>
            <w:r w:rsidRPr="003F546A">
              <w:rPr>
                <w:rFonts w:ascii="Times New Roman" w:eastAsia="Calibri" w:hAnsi="Times New Roman" w:cs="Times New Roman"/>
                <w:bCs/>
                <w:sz w:val="28"/>
                <w:szCs w:val="28"/>
                <w:lang w:val="uk-UA"/>
              </w:rPr>
              <w:t>та декларацій осіб, які припинили діяльність</w:t>
            </w:r>
            <w:r>
              <w:rPr>
                <w:rFonts w:ascii="Times New Roman" w:eastAsia="Calibri" w:hAnsi="Times New Roman" w:cs="Times New Roman"/>
                <w:bCs/>
                <w:sz w:val="28"/>
                <w:szCs w:val="28"/>
                <w:lang w:val="uk-UA"/>
              </w:rPr>
              <w:t>,</w:t>
            </w:r>
            <w:r w:rsidRPr="003F546A">
              <w:rPr>
                <w:rFonts w:ascii="Times New Roman" w:eastAsia="Calibri" w:hAnsi="Times New Roman" w:cs="Times New Roman"/>
                <w:bCs/>
                <w:sz w:val="28"/>
                <w:szCs w:val="28"/>
                <w:lang w:val="uk-UA"/>
              </w:rPr>
              <w:t xml:space="preserve"> пов’язану з виконанням функцій держави</w:t>
            </w:r>
            <w:r>
              <w:rPr>
                <w:rFonts w:ascii="Times New Roman" w:eastAsia="Calibri" w:hAnsi="Times New Roman" w:cs="Times New Roman"/>
                <w:bCs/>
                <w:sz w:val="28"/>
                <w:szCs w:val="28"/>
                <w:lang w:val="uk-UA"/>
              </w:rPr>
              <w:t>,</w:t>
            </w:r>
            <w:r w:rsidRPr="003F546A">
              <w:rPr>
                <w:rFonts w:ascii="Times New Roman" w:eastAsia="Calibri" w:hAnsi="Times New Roman" w:cs="Times New Roman"/>
                <w:bCs/>
                <w:sz w:val="28"/>
                <w:szCs w:val="28"/>
                <w:lang w:val="uk-UA"/>
              </w:rPr>
              <w:t xml:space="preserve"> та реагування на виявлені порушення</w:t>
            </w:r>
          </w:p>
        </w:tc>
        <w:tc>
          <w:tcPr>
            <w:tcW w:w="1843" w:type="dxa"/>
            <w:shd w:val="clear" w:color="auto" w:fill="auto"/>
          </w:tcPr>
          <w:p w:rsidR="00366AD6" w:rsidRPr="003F546A" w:rsidRDefault="00984E18" w:rsidP="00EF607A">
            <w:pPr>
              <w:tabs>
                <w:tab w:val="left" w:pos="1052"/>
              </w:tabs>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Квітень</w:t>
            </w:r>
          </w:p>
          <w:p w:rsidR="00366AD6" w:rsidRPr="003F546A" w:rsidRDefault="00366AD6" w:rsidP="00EF607A">
            <w:pPr>
              <w:jc w:val="center"/>
              <w:rPr>
                <w:rFonts w:ascii="Times New Roman" w:eastAsia="Calibri" w:hAnsi="Times New Roman" w:cs="Times New Roman"/>
                <w:sz w:val="28"/>
                <w:szCs w:val="28"/>
                <w:lang w:val="uk-UA"/>
              </w:rPr>
            </w:pPr>
            <w:r w:rsidRPr="003F546A">
              <w:rPr>
                <w:rFonts w:ascii="Times New Roman" w:eastAsia="Calibri" w:hAnsi="Times New Roman" w:cs="Times New Roman"/>
                <w:sz w:val="28"/>
                <w:szCs w:val="28"/>
                <w:lang w:val="uk-UA"/>
              </w:rPr>
              <w:t>20</w:t>
            </w:r>
            <w:r w:rsidR="005B382B">
              <w:rPr>
                <w:rFonts w:ascii="Times New Roman" w:eastAsia="Calibri" w:hAnsi="Times New Roman" w:cs="Times New Roman"/>
                <w:sz w:val="28"/>
                <w:szCs w:val="28"/>
              </w:rPr>
              <w:t>26</w:t>
            </w:r>
            <w:r>
              <w:rPr>
                <w:rFonts w:ascii="Times New Roman" w:eastAsia="Calibri" w:hAnsi="Times New Roman" w:cs="Times New Roman"/>
                <w:sz w:val="28"/>
                <w:szCs w:val="28"/>
                <w:lang w:val="uk-UA"/>
              </w:rPr>
              <w:t xml:space="preserve"> року</w:t>
            </w:r>
          </w:p>
          <w:p w:rsidR="00366AD6" w:rsidRPr="003F546A" w:rsidRDefault="00366AD6" w:rsidP="00EF607A">
            <w:pPr>
              <w:tabs>
                <w:tab w:val="left" w:pos="1052"/>
              </w:tabs>
              <w:jc w:val="center"/>
              <w:rPr>
                <w:rFonts w:ascii="Times New Roman" w:eastAsia="Calibri" w:hAnsi="Times New Roman" w:cs="Times New Roman"/>
                <w:sz w:val="28"/>
                <w:szCs w:val="28"/>
                <w:lang w:val="uk-UA"/>
              </w:rPr>
            </w:pPr>
          </w:p>
        </w:tc>
        <w:tc>
          <w:tcPr>
            <w:tcW w:w="1843" w:type="dxa"/>
            <w:shd w:val="clear" w:color="auto" w:fill="auto"/>
          </w:tcPr>
          <w:p w:rsidR="00984E18" w:rsidRPr="003F546A" w:rsidRDefault="00984E18" w:rsidP="00984E18">
            <w:pPr>
              <w:tabs>
                <w:tab w:val="left" w:pos="1052"/>
              </w:tabs>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Квітень</w:t>
            </w:r>
          </w:p>
          <w:p w:rsidR="00366AD6" w:rsidRPr="003F546A" w:rsidRDefault="00366AD6" w:rsidP="00EF607A">
            <w:pPr>
              <w:jc w:val="center"/>
              <w:rPr>
                <w:rFonts w:ascii="Times New Roman" w:eastAsia="Calibri" w:hAnsi="Times New Roman" w:cs="Times New Roman"/>
                <w:sz w:val="28"/>
                <w:szCs w:val="28"/>
                <w:lang w:val="uk-UA"/>
              </w:rPr>
            </w:pPr>
            <w:r w:rsidRPr="003F546A">
              <w:rPr>
                <w:rFonts w:ascii="Times New Roman" w:eastAsia="Calibri" w:hAnsi="Times New Roman" w:cs="Times New Roman"/>
                <w:sz w:val="28"/>
                <w:szCs w:val="28"/>
                <w:lang w:val="uk-UA"/>
              </w:rPr>
              <w:t>20</w:t>
            </w:r>
            <w:r w:rsidRPr="003F546A">
              <w:rPr>
                <w:rFonts w:ascii="Times New Roman" w:eastAsia="Calibri" w:hAnsi="Times New Roman" w:cs="Times New Roman"/>
                <w:sz w:val="28"/>
                <w:szCs w:val="28"/>
              </w:rPr>
              <w:t>2</w:t>
            </w:r>
            <w:r w:rsidR="005B382B">
              <w:rPr>
                <w:rFonts w:ascii="Times New Roman" w:eastAsia="Calibri" w:hAnsi="Times New Roman" w:cs="Times New Roman"/>
                <w:sz w:val="28"/>
                <w:szCs w:val="28"/>
                <w:lang w:val="uk-UA"/>
              </w:rPr>
              <w:t>7</w:t>
            </w:r>
            <w:r>
              <w:rPr>
                <w:rFonts w:ascii="Times New Roman" w:eastAsia="Calibri" w:hAnsi="Times New Roman" w:cs="Times New Roman"/>
                <w:sz w:val="28"/>
                <w:szCs w:val="28"/>
                <w:lang w:val="uk-UA"/>
              </w:rPr>
              <w:t xml:space="preserve"> року</w:t>
            </w:r>
          </w:p>
          <w:p w:rsidR="00366AD6" w:rsidRPr="003F546A" w:rsidRDefault="00366AD6" w:rsidP="00EF607A">
            <w:pPr>
              <w:tabs>
                <w:tab w:val="left" w:pos="1052"/>
              </w:tabs>
              <w:jc w:val="center"/>
              <w:rPr>
                <w:rFonts w:ascii="Times New Roman" w:eastAsia="Calibri" w:hAnsi="Times New Roman" w:cs="Times New Roman"/>
                <w:sz w:val="28"/>
                <w:szCs w:val="28"/>
                <w:lang w:val="uk-UA"/>
              </w:rPr>
            </w:pPr>
          </w:p>
        </w:tc>
        <w:tc>
          <w:tcPr>
            <w:tcW w:w="1559" w:type="dxa"/>
            <w:shd w:val="clear" w:color="auto" w:fill="auto"/>
          </w:tcPr>
          <w:p w:rsidR="00984E18" w:rsidRPr="003F546A" w:rsidRDefault="00984E18" w:rsidP="00984E18">
            <w:pPr>
              <w:tabs>
                <w:tab w:val="left" w:pos="1052"/>
              </w:tabs>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Квітень</w:t>
            </w:r>
          </w:p>
          <w:p w:rsidR="00366AD6" w:rsidRPr="003F546A" w:rsidRDefault="00366AD6" w:rsidP="00EF607A">
            <w:pPr>
              <w:jc w:val="center"/>
              <w:rPr>
                <w:rFonts w:ascii="Times New Roman" w:eastAsia="Calibri" w:hAnsi="Times New Roman" w:cs="Times New Roman"/>
                <w:sz w:val="28"/>
                <w:szCs w:val="28"/>
                <w:lang w:val="uk-UA"/>
              </w:rPr>
            </w:pPr>
            <w:r w:rsidRPr="003F546A">
              <w:rPr>
                <w:rFonts w:ascii="Times New Roman" w:eastAsia="Calibri" w:hAnsi="Times New Roman" w:cs="Times New Roman"/>
                <w:sz w:val="28"/>
                <w:szCs w:val="28"/>
                <w:lang w:val="uk-UA"/>
              </w:rPr>
              <w:t>20</w:t>
            </w:r>
            <w:r>
              <w:rPr>
                <w:rFonts w:ascii="Times New Roman" w:eastAsia="Calibri" w:hAnsi="Times New Roman" w:cs="Times New Roman"/>
                <w:sz w:val="28"/>
                <w:szCs w:val="28"/>
              </w:rPr>
              <w:t>2</w:t>
            </w:r>
            <w:r w:rsidR="005B382B">
              <w:rPr>
                <w:rFonts w:ascii="Times New Roman" w:eastAsia="Calibri" w:hAnsi="Times New Roman" w:cs="Times New Roman"/>
                <w:sz w:val="28"/>
                <w:szCs w:val="28"/>
                <w:lang w:val="uk-UA"/>
              </w:rPr>
              <w:t>8</w:t>
            </w:r>
            <w:r>
              <w:rPr>
                <w:rFonts w:ascii="Times New Roman" w:eastAsia="Calibri" w:hAnsi="Times New Roman" w:cs="Times New Roman"/>
                <w:sz w:val="28"/>
                <w:szCs w:val="28"/>
                <w:lang w:val="uk-UA"/>
              </w:rPr>
              <w:t xml:space="preserve"> року</w:t>
            </w:r>
          </w:p>
          <w:p w:rsidR="00366AD6" w:rsidRPr="003F546A" w:rsidRDefault="00366AD6" w:rsidP="00EF607A">
            <w:pPr>
              <w:rPr>
                <w:rFonts w:ascii="Times New Roman" w:eastAsia="Calibri" w:hAnsi="Times New Roman" w:cs="Times New Roman"/>
                <w:sz w:val="28"/>
                <w:szCs w:val="28"/>
                <w:lang w:val="uk-UA"/>
              </w:rPr>
            </w:pPr>
          </w:p>
        </w:tc>
        <w:tc>
          <w:tcPr>
            <w:tcW w:w="1984" w:type="dxa"/>
            <w:shd w:val="clear" w:color="auto" w:fill="auto"/>
          </w:tcPr>
          <w:p w:rsidR="00366AD6" w:rsidRPr="003F546A" w:rsidRDefault="00366AD6" w:rsidP="00A86A94">
            <w:pPr>
              <w:rPr>
                <w:rFonts w:ascii="Times New Roman" w:eastAsia="Calibri" w:hAnsi="Times New Roman" w:cs="Times New Roman"/>
                <w:sz w:val="28"/>
                <w:szCs w:val="28"/>
                <w:lang w:val="uk-UA"/>
              </w:rPr>
            </w:pPr>
            <w:r w:rsidRPr="003F546A">
              <w:rPr>
                <w:rFonts w:ascii="Times New Roman" w:eastAsia="Calibri" w:hAnsi="Times New Roman" w:cs="Times New Roman"/>
                <w:sz w:val="28"/>
                <w:szCs w:val="28"/>
                <w:lang w:val="uk-UA"/>
              </w:rPr>
              <w:t xml:space="preserve">ВПЗВК </w:t>
            </w:r>
            <w:r w:rsidRPr="003F546A">
              <w:rPr>
                <w:rFonts w:ascii="Times New Roman" w:eastAsia="Times New Roman" w:hAnsi="Times New Roman" w:cs="Times New Roman"/>
                <w:sz w:val="28"/>
                <w:szCs w:val="28"/>
                <w:lang w:val="uk-UA" w:eastAsia="ru-RU"/>
              </w:rPr>
              <w:t xml:space="preserve">Головного управління </w:t>
            </w:r>
            <w:r w:rsidRPr="003F546A">
              <w:rPr>
                <w:rFonts w:ascii="Times New Roman" w:eastAsia="Calibri" w:hAnsi="Times New Roman" w:cs="Times New Roman"/>
                <w:sz w:val="28"/>
                <w:szCs w:val="28"/>
                <w:lang w:val="uk-UA"/>
              </w:rPr>
              <w:t xml:space="preserve"> НГУ,</w:t>
            </w:r>
          </w:p>
          <w:p w:rsidR="00366AD6" w:rsidRPr="003F546A" w:rsidRDefault="00A56B0D" w:rsidP="00A86A94">
            <w:pPr>
              <w:ind w:right="-102"/>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w:t>
            </w:r>
            <w:r w:rsidRPr="005661F2">
              <w:rPr>
                <w:rFonts w:ascii="Times New Roman" w:eastAsia="Calibri" w:hAnsi="Times New Roman" w:cs="Times New Roman"/>
                <w:sz w:val="28"/>
                <w:szCs w:val="28"/>
                <w:lang w:val="uk-UA"/>
              </w:rPr>
              <w:t xml:space="preserve">омандири </w:t>
            </w:r>
            <w:proofErr w:type="spellStart"/>
            <w:r>
              <w:rPr>
                <w:rFonts w:ascii="Times New Roman" w:eastAsia="Calibri" w:hAnsi="Times New Roman" w:cs="Times New Roman"/>
                <w:sz w:val="28"/>
                <w:szCs w:val="28"/>
                <w:lang w:val="en-US"/>
              </w:rPr>
              <w:t>корпусів</w:t>
            </w:r>
            <w:proofErr w:type="spellEnd"/>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територіаль</w:t>
            </w:r>
            <w:proofErr w:type="spellEnd"/>
            <w:r>
              <w:rPr>
                <w:rFonts w:ascii="Times New Roman" w:eastAsia="Calibri" w:hAnsi="Times New Roman" w:cs="Times New Roman"/>
                <w:sz w:val="28"/>
                <w:szCs w:val="28"/>
                <w:lang w:val="uk-UA"/>
              </w:rPr>
              <w:t xml:space="preserve">-них управлінь, </w:t>
            </w:r>
            <w:r w:rsidRPr="005661F2">
              <w:rPr>
                <w:rFonts w:ascii="Times New Roman" w:eastAsia="Calibri" w:hAnsi="Times New Roman" w:cs="Times New Roman"/>
                <w:sz w:val="28"/>
                <w:szCs w:val="28"/>
                <w:lang w:val="uk-UA"/>
              </w:rPr>
              <w:t>військових частин</w:t>
            </w:r>
          </w:p>
        </w:tc>
        <w:tc>
          <w:tcPr>
            <w:tcW w:w="1985" w:type="dxa"/>
            <w:shd w:val="clear" w:color="auto" w:fill="auto"/>
          </w:tcPr>
          <w:p w:rsidR="00366AD6" w:rsidRPr="003F546A" w:rsidRDefault="00366AD6" w:rsidP="00445232">
            <w:pPr>
              <w:ind w:right="-114"/>
              <w:jc w:val="both"/>
              <w:rPr>
                <w:rFonts w:ascii="Times New Roman" w:eastAsia="Calibri" w:hAnsi="Times New Roman" w:cs="Times New Roman"/>
                <w:sz w:val="28"/>
                <w:szCs w:val="28"/>
                <w:lang w:val="uk-UA"/>
              </w:rPr>
            </w:pPr>
            <w:r w:rsidRPr="003F546A">
              <w:rPr>
                <w:rFonts w:ascii="Times New Roman" w:eastAsia="Calibri" w:hAnsi="Times New Roman" w:cs="Times New Roman"/>
                <w:sz w:val="28"/>
                <w:szCs w:val="28"/>
                <w:lang w:val="uk-UA"/>
              </w:rPr>
              <w:t xml:space="preserve">Підготовлено огляд стану дотримання вимог </w:t>
            </w:r>
            <w:proofErr w:type="spellStart"/>
            <w:r w:rsidRPr="003F546A">
              <w:rPr>
                <w:rFonts w:ascii="Times New Roman" w:eastAsia="Calibri" w:hAnsi="Times New Roman" w:cs="Times New Roman"/>
                <w:sz w:val="28"/>
                <w:szCs w:val="28"/>
                <w:lang w:val="uk-UA"/>
              </w:rPr>
              <w:t>антикорупцій</w:t>
            </w:r>
            <w:proofErr w:type="spellEnd"/>
            <w:r>
              <w:rPr>
                <w:rFonts w:ascii="Times New Roman" w:eastAsia="Calibri" w:hAnsi="Times New Roman" w:cs="Times New Roman"/>
                <w:sz w:val="28"/>
                <w:szCs w:val="28"/>
                <w:lang w:val="uk-UA"/>
              </w:rPr>
              <w:t>-</w:t>
            </w:r>
            <w:r w:rsidRPr="003F546A">
              <w:rPr>
                <w:rFonts w:ascii="Times New Roman" w:eastAsia="Calibri" w:hAnsi="Times New Roman" w:cs="Times New Roman"/>
                <w:sz w:val="28"/>
                <w:szCs w:val="28"/>
                <w:lang w:val="uk-UA"/>
              </w:rPr>
              <w:t xml:space="preserve">ного законодавства </w:t>
            </w:r>
          </w:p>
          <w:p w:rsidR="00366AD6" w:rsidRPr="003F546A" w:rsidRDefault="00366AD6" w:rsidP="00EF607A">
            <w:pPr>
              <w:jc w:val="both"/>
              <w:rPr>
                <w:rFonts w:ascii="Times New Roman" w:eastAsia="Calibri" w:hAnsi="Times New Roman" w:cs="Times New Roman"/>
                <w:sz w:val="28"/>
                <w:szCs w:val="28"/>
                <w:lang w:val="uk-UA"/>
              </w:rPr>
            </w:pPr>
            <w:r w:rsidRPr="003F546A">
              <w:rPr>
                <w:rFonts w:ascii="Times New Roman" w:eastAsia="Calibri" w:hAnsi="Times New Roman" w:cs="Times New Roman"/>
                <w:sz w:val="28"/>
                <w:szCs w:val="28"/>
                <w:lang w:val="uk-UA"/>
              </w:rPr>
              <w:t xml:space="preserve">щодо фінансового контролю в </w:t>
            </w:r>
            <w:r>
              <w:rPr>
                <w:rFonts w:ascii="Times New Roman" w:eastAsia="Calibri" w:hAnsi="Times New Roman" w:cs="Times New Roman"/>
                <w:sz w:val="28"/>
                <w:szCs w:val="28"/>
                <w:lang w:val="uk-UA"/>
              </w:rPr>
              <w:t>НГУ</w:t>
            </w:r>
          </w:p>
        </w:tc>
        <w:tc>
          <w:tcPr>
            <w:tcW w:w="1843" w:type="dxa"/>
            <w:shd w:val="clear" w:color="auto" w:fill="auto"/>
          </w:tcPr>
          <w:p w:rsidR="00366AD6" w:rsidRPr="003F546A" w:rsidRDefault="00366AD6" w:rsidP="00EF607A">
            <w:pPr>
              <w:jc w:val="both"/>
              <w:rPr>
                <w:rFonts w:ascii="Times New Roman" w:eastAsia="Calibri" w:hAnsi="Times New Roman" w:cs="Times New Roman"/>
                <w:sz w:val="28"/>
                <w:szCs w:val="28"/>
                <w:lang w:val="uk-UA"/>
              </w:rPr>
            </w:pPr>
            <w:r w:rsidRPr="003F546A">
              <w:rPr>
                <w:rFonts w:ascii="Times New Roman" w:eastAsia="Calibri" w:hAnsi="Times New Roman" w:cs="Times New Roman"/>
                <w:sz w:val="28"/>
                <w:szCs w:val="28"/>
                <w:lang w:val="uk-UA"/>
              </w:rPr>
              <w:t>У межах коштів державного бюджету, виділених на утримання НГУ</w:t>
            </w:r>
          </w:p>
        </w:tc>
      </w:tr>
      <w:tr w:rsidR="00ED4C08" w:rsidRPr="00AD68E6" w:rsidTr="00DE59CF">
        <w:tc>
          <w:tcPr>
            <w:tcW w:w="2127" w:type="dxa"/>
            <w:vMerge/>
          </w:tcPr>
          <w:p w:rsidR="00ED4C08" w:rsidRDefault="00ED4C08" w:rsidP="00ED4C08">
            <w:pPr>
              <w:rPr>
                <w:rFonts w:ascii="Times New Roman" w:hAnsi="Times New Roman" w:cs="Times New Roman"/>
                <w:sz w:val="28"/>
                <w:szCs w:val="28"/>
                <w:lang w:val="uk-UA"/>
              </w:rPr>
            </w:pPr>
          </w:p>
        </w:tc>
        <w:tc>
          <w:tcPr>
            <w:tcW w:w="2693" w:type="dxa"/>
            <w:shd w:val="clear" w:color="auto" w:fill="auto"/>
          </w:tcPr>
          <w:p w:rsidR="00ED4C08" w:rsidRPr="00D67781" w:rsidRDefault="00ED4C08" w:rsidP="00ED4C08">
            <w:pPr>
              <w:jc w:val="both"/>
              <w:rPr>
                <w:rFonts w:ascii="Times New Roman" w:eastAsia="Calibri" w:hAnsi="Times New Roman" w:cs="Times New Roman"/>
                <w:bCs/>
                <w:sz w:val="28"/>
                <w:szCs w:val="28"/>
                <w:lang w:val="uk-UA"/>
              </w:rPr>
            </w:pPr>
            <w:r w:rsidRPr="00D67781">
              <w:rPr>
                <w:rFonts w:ascii="Times New Roman" w:eastAsia="Calibri" w:hAnsi="Times New Roman" w:cs="Times New Roman"/>
                <w:bCs/>
                <w:sz w:val="28"/>
                <w:szCs w:val="28"/>
                <w:lang w:val="uk-UA"/>
              </w:rPr>
              <w:t>3.Проведення перевірок факту  подання, неподання чи несвоєчасного подання декларацій суб’єктами декларування НГУ, які припин</w:t>
            </w:r>
            <w:r>
              <w:rPr>
                <w:rFonts w:ascii="Times New Roman" w:eastAsia="Calibri" w:hAnsi="Times New Roman" w:cs="Times New Roman"/>
                <w:bCs/>
                <w:sz w:val="28"/>
                <w:szCs w:val="28"/>
                <w:lang w:val="uk-UA"/>
              </w:rPr>
              <w:t>яють виконання функцій держави</w:t>
            </w:r>
          </w:p>
        </w:tc>
        <w:tc>
          <w:tcPr>
            <w:tcW w:w="1843" w:type="dxa"/>
            <w:shd w:val="clear" w:color="auto" w:fill="auto"/>
          </w:tcPr>
          <w:p w:rsidR="00ED4C08" w:rsidRPr="004E1E7E" w:rsidRDefault="00ED4C08" w:rsidP="00ED4C08">
            <w:pPr>
              <w:jc w:val="center"/>
              <w:rPr>
                <w:rFonts w:ascii="Times New Roman" w:eastAsia="Calibri" w:hAnsi="Times New Roman" w:cs="Times New Roman"/>
                <w:sz w:val="28"/>
                <w:szCs w:val="28"/>
                <w:lang w:val="uk-UA"/>
              </w:rPr>
            </w:pPr>
            <w:r w:rsidRPr="004E1E7E">
              <w:rPr>
                <w:rFonts w:ascii="Times New Roman" w:eastAsia="Calibri" w:hAnsi="Times New Roman" w:cs="Times New Roman"/>
                <w:sz w:val="28"/>
                <w:szCs w:val="28"/>
                <w:lang w:val="uk-UA"/>
              </w:rPr>
              <w:t>Протягом 20</w:t>
            </w:r>
            <w:r w:rsidRPr="004E1E7E">
              <w:rPr>
                <w:rFonts w:ascii="Times New Roman" w:eastAsia="Calibri" w:hAnsi="Times New Roman" w:cs="Times New Roman"/>
                <w:sz w:val="28"/>
                <w:szCs w:val="28"/>
              </w:rPr>
              <w:t>2</w:t>
            </w:r>
            <w:r>
              <w:rPr>
                <w:rFonts w:ascii="Times New Roman" w:eastAsia="Calibri" w:hAnsi="Times New Roman" w:cs="Times New Roman"/>
                <w:sz w:val="28"/>
                <w:szCs w:val="28"/>
                <w:lang w:val="uk-UA"/>
              </w:rPr>
              <w:t>6 року</w:t>
            </w:r>
          </w:p>
          <w:p w:rsidR="00ED4C08" w:rsidRPr="004E1E7E" w:rsidRDefault="00ED4C08" w:rsidP="00ED4C08">
            <w:pPr>
              <w:jc w:val="center"/>
              <w:rPr>
                <w:rFonts w:ascii="Times New Roman" w:eastAsia="Calibri" w:hAnsi="Times New Roman" w:cs="Times New Roman"/>
                <w:sz w:val="28"/>
                <w:szCs w:val="28"/>
                <w:lang w:val="uk-UA"/>
              </w:rPr>
            </w:pPr>
            <w:r w:rsidRPr="004E1E7E">
              <w:rPr>
                <w:rFonts w:ascii="Times New Roman" w:eastAsia="Calibri" w:hAnsi="Times New Roman" w:cs="Times New Roman"/>
                <w:sz w:val="28"/>
                <w:szCs w:val="28"/>
                <w:lang w:val="uk-UA"/>
              </w:rPr>
              <w:t xml:space="preserve"> </w:t>
            </w:r>
          </w:p>
        </w:tc>
        <w:tc>
          <w:tcPr>
            <w:tcW w:w="1843" w:type="dxa"/>
            <w:shd w:val="clear" w:color="auto" w:fill="auto"/>
          </w:tcPr>
          <w:p w:rsidR="00ED4C08" w:rsidRPr="004E1E7E" w:rsidRDefault="00ED4C08" w:rsidP="00ED4C08">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Протягом 2027 року</w:t>
            </w:r>
          </w:p>
          <w:p w:rsidR="00ED4C08" w:rsidRPr="004E1E7E" w:rsidRDefault="00ED4C08" w:rsidP="00ED4C08">
            <w:pPr>
              <w:jc w:val="center"/>
              <w:rPr>
                <w:rFonts w:ascii="Times New Roman" w:eastAsia="Calibri" w:hAnsi="Times New Roman" w:cs="Times New Roman"/>
                <w:sz w:val="28"/>
                <w:szCs w:val="28"/>
                <w:lang w:val="uk-UA"/>
              </w:rPr>
            </w:pPr>
          </w:p>
        </w:tc>
        <w:tc>
          <w:tcPr>
            <w:tcW w:w="1559" w:type="dxa"/>
            <w:shd w:val="clear" w:color="auto" w:fill="auto"/>
          </w:tcPr>
          <w:p w:rsidR="00ED4C08" w:rsidRPr="004E1E7E" w:rsidRDefault="00ED4C08" w:rsidP="00ED4C08">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Протягом 2028 року</w:t>
            </w:r>
          </w:p>
          <w:p w:rsidR="00ED4C08" w:rsidRPr="004E1E7E" w:rsidRDefault="00ED4C08" w:rsidP="00ED4C08">
            <w:pPr>
              <w:jc w:val="center"/>
              <w:rPr>
                <w:rFonts w:ascii="Times New Roman" w:eastAsia="Calibri" w:hAnsi="Times New Roman" w:cs="Times New Roman"/>
                <w:sz w:val="28"/>
                <w:szCs w:val="28"/>
                <w:lang w:val="uk-UA"/>
              </w:rPr>
            </w:pPr>
          </w:p>
        </w:tc>
        <w:tc>
          <w:tcPr>
            <w:tcW w:w="1984" w:type="dxa"/>
            <w:shd w:val="clear" w:color="auto" w:fill="auto"/>
          </w:tcPr>
          <w:p w:rsidR="00ED4C08" w:rsidRPr="00D67781" w:rsidRDefault="00ED4C08" w:rsidP="00ED4C08">
            <w:pPr>
              <w:rPr>
                <w:rFonts w:ascii="Times New Roman" w:eastAsia="Calibri" w:hAnsi="Times New Roman" w:cs="Times New Roman"/>
                <w:sz w:val="28"/>
                <w:szCs w:val="28"/>
                <w:lang w:val="uk-UA"/>
              </w:rPr>
            </w:pPr>
            <w:r w:rsidRPr="00D67781">
              <w:rPr>
                <w:rFonts w:ascii="Times New Roman" w:eastAsia="Calibri" w:hAnsi="Times New Roman" w:cs="Times New Roman"/>
                <w:sz w:val="28"/>
                <w:szCs w:val="28"/>
                <w:lang w:val="uk-UA"/>
              </w:rPr>
              <w:t xml:space="preserve">ВПЗВК </w:t>
            </w:r>
            <w:r w:rsidRPr="00D67781">
              <w:rPr>
                <w:rFonts w:ascii="Times New Roman" w:eastAsia="Times New Roman" w:hAnsi="Times New Roman" w:cs="Times New Roman"/>
                <w:sz w:val="28"/>
                <w:szCs w:val="28"/>
                <w:lang w:val="uk-UA" w:eastAsia="ru-RU"/>
              </w:rPr>
              <w:t xml:space="preserve">Головного управління </w:t>
            </w:r>
            <w:r w:rsidRPr="00D67781">
              <w:rPr>
                <w:rFonts w:ascii="Times New Roman" w:eastAsia="Calibri" w:hAnsi="Times New Roman" w:cs="Times New Roman"/>
                <w:sz w:val="28"/>
                <w:szCs w:val="28"/>
                <w:lang w:val="uk-UA"/>
              </w:rPr>
              <w:t xml:space="preserve"> НГУ,</w:t>
            </w:r>
          </w:p>
          <w:p w:rsidR="00ED4C08" w:rsidRPr="00D67781" w:rsidRDefault="00ED4C08" w:rsidP="00ED4C08">
            <w:pPr>
              <w:ind w:right="-102"/>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w:t>
            </w:r>
            <w:r w:rsidRPr="005661F2">
              <w:rPr>
                <w:rFonts w:ascii="Times New Roman" w:eastAsia="Calibri" w:hAnsi="Times New Roman" w:cs="Times New Roman"/>
                <w:sz w:val="28"/>
                <w:szCs w:val="28"/>
                <w:lang w:val="uk-UA"/>
              </w:rPr>
              <w:t xml:space="preserve">омандири </w:t>
            </w:r>
            <w:proofErr w:type="spellStart"/>
            <w:r>
              <w:rPr>
                <w:rFonts w:ascii="Times New Roman" w:eastAsia="Calibri" w:hAnsi="Times New Roman" w:cs="Times New Roman"/>
                <w:sz w:val="28"/>
                <w:szCs w:val="28"/>
                <w:lang w:val="en-US"/>
              </w:rPr>
              <w:t>корпусів</w:t>
            </w:r>
            <w:proofErr w:type="spellEnd"/>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територіаль</w:t>
            </w:r>
            <w:proofErr w:type="spellEnd"/>
            <w:r>
              <w:rPr>
                <w:rFonts w:ascii="Times New Roman" w:eastAsia="Calibri" w:hAnsi="Times New Roman" w:cs="Times New Roman"/>
                <w:sz w:val="28"/>
                <w:szCs w:val="28"/>
                <w:lang w:val="uk-UA"/>
              </w:rPr>
              <w:t xml:space="preserve">-них управлінь, </w:t>
            </w:r>
            <w:r w:rsidRPr="005661F2">
              <w:rPr>
                <w:rFonts w:ascii="Times New Roman" w:eastAsia="Calibri" w:hAnsi="Times New Roman" w:cs="Times New Roman"/>
                <w:sz w:val="28"/>
                <w:szCs w:val="28"/>
                <w:lang w:val="uk-UA"/>
              </w:rPr>
              <w:t>військових частин</w:t>
            </w:r>
          </w:p>
        </w:tc>
        <w:tc>
          <w:tcPr>
            <w:tcW w:w="1985" w:type="dxa"/>
            <w:shd w:val="clear" w:color="auto" w:fill="auto"/>
          </w:tcPr>
          <w:p w:rsidR="00ED4C08" w:rsidRPr="00D67781" w:rsidRDefault="00ED4C08" w:rsidP="00ED4C08">
            <w:pPr>
              <w:jc w:val="both"/>
              <w:rPr>
                <w:rFonts w:ascii="Times New Roman" w:eastAsia="Calibri" w:hAnsi="Times New Roman" w:cs="Times New Roman"/>
                <w:sz w:val="28"/>
                <w:szCs w:val="28"/>
                <w:lang w:val="uk-UA"/>
              </w:rPr>
            </w:pPr>
            <w:r w:rsidRPr="00D67781">
              <w:rPr>
                <w:rFonts w:ascii="Times New Roman" w:eastAsia="Calibri" w:hAnsi="Times New Roman" w:cs="Times New Roman"/>
                <w:sz w:val="28"/>
                <w:szCs w:val="28"/>
                <w:lang w:val="uk-UA"/>
              </w:rPr>
              <w:t>Проведено відповідну перевірку</w:t>
            </w:r>
          </w:p>
        </w:tc>
        <w:tc>
          <w:tcPr>
            <w:tcW w:w="1843" w:type="dxa"/>
            <w:shd w:val="clear" w:color="auto" w:fill="auto"/>
          </w:tcPr>
          <w:p w:rsidR="00ED4C08" w:rsidRPr="00D67781" w:rsidRDefault="00ED4C08" w:rsidP="00ED4C08">
            <w:pPr>
              <w:jc w:val="both"/>
              <w:rPr>
                <w:rFonts w:ascii="Times New Roman" w:eastAsia="Calibri" w:hAnsi="Times New Roman" w:cs="Times New Roman"/>
                <w:sz w:val="28"/>
                <w:szCs w:val="28"/>
                <w:lang w:val="uk-UA"/>
              </w:rPr>
            </w:pPr>
            <w:r w:rsidRPr="00D67781">
              <w:rPr>
                <w:rFonts w:ascii="Times New Roman" w:eastAsia="Calibri" w:hAnsi="Times New Roman" w:cs="Times New Roman"/>
                <w:sz w:val="28"/>
                <w:szCs w:val="28"/>
                <w:lang w:val="uk-UA"/>
              </w:rPr>
              <w:t>У межах коштів державного бюджету, виділених на утримання НГУ</w:t>
            </w:r>
          </w:p>
        </w:tc>
      </w:tr>
      <w:tr w:rsidR="00366AD6" w:rsidRPr="00AD68E6" w:rsidTr="00DE59CF">
        <w:tc>
          <w:tcPr>
            <w:tcW w:w="2127" w:type="dxa"/>
            <w:vMerge/>
          </w:tcPr>
          <w:p w:rsidR="00366AD6" w:rsidRDefault="00366AD6" w:rsidP="003D3662">
            <w:pPr>
              <w:rPr>
                <w:rFonts w:ascii="Times New Roman" w:hAnsi="Times New Roman" w:cs="Times New Roman"/>
                <w:sz w:val="28"/>
                <w:szCs w:val="28"/>
                <w:lang w:val="uk-UA"/>
              </w:rPr>
            </w:pPr>
          </w:p>
        </w:tc>
        <w:tc>
          <w:tcPr>
            <w:tcW w:w="2693" w:type="dxa"/>
            <w:tcBorders>
              <w:top w:val="single" w:sz="4" w:space="0" w:color="auto"/>
              <w:left w:val="single" w:sz="4" w:space="0" w:color="auto"/>
              <w:bottom w:val="single" w:sz="4" w:space="0" w:color="auto"/>
              <w:right w:val="single" w:sz="4" w:space="0" w:color="auto"/>
            </w:tcBorders>
          </w:tcPr>
          <w:p w:rsidR="00366AD6" w:rsidRPr="003F546A" w:rsidRDefault="00366AD6" w:rsidP="003D3662">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r w:rsidRPr="003F546A">
              <w:rPr>
                <w:rFonts w:ascii="Times New Roman" w:eastAsia="Times New Roman" w:hAnsi="Times New Roman" w:cs="Times New Roman"/>
                <w:sz w:val="28"/>
                <w:szCs w:val="28"/>
                <w:lang w:val="uk-UA" w:eastAsia="ru-RU"/>
              </w:rPr>
              <w:t>Проведення заняття з питань дотримання вимог антикорупційного законодавства, зокрема у частині фінансового контролю</w:t>
            </w:r>
          </w:p>
        </w:tc>
        <w:tc>
          <w:tcPr>
            <w:tcW w:w="1843" w:type="dxa"/>
            <w:tcBorders>
              <w:top w:val="single" w:sz="4" w:space="0" w:color="auto"/>
              <w:left w:val="single" w:sz="4" w:space="0" w:color="auto"/>
              <w:bottom w:val="single" w:sz="4" w:space="0" w:color="auto"/>
              <w:right w:val="single" w:sz="4" w:space="0" w:color="auto"/>
            </w:tcBorders>
          </w:tcPr>
          <w:p w:rsidR="00366AD6" w:rsidRPr="003F546A" w:rsidRDefault="00366AD6" w:rsidP="003D3662">
            <w:pPr>
              <w:jc w:val="center"/>
              <w:rPr>
                <w:rFonts w:ascii="Times New Roman" w:eastAsia="Times New Roman" w:hAnsi="Times New Roman" w:cs="Times New Roman"/>
                <w:sz w:val="28"/>
                <w:szCs w:val="28"/>
                <w:lang w:val="uk-UA" w:eastAsia="ru-RU"/>
              </w:rPr>
            </w:pPr>
            <w:r w:rsidRPr="003F546A">
              <w:rPr>
                <w:rFonts w:ascii="Times New Roman" w:eastAsia="Times New Roman" w:hAnsi="Times New Roman" w:cs="Times New Roman"/>
                <w:sz w:val="28"/>
                <w:szCs w:val="28"/>
                <w:lang w:val="uk-UA" w:eastAsia="ru-RU"/>
              </w:rPr>
              <w:t>Лютий</w:t>
            </w:r>
          </w:p>
          <w:p w:rsidR="00366AD6" w:rsidRPr="003F546A" w:rsidRDefault="00366AD6" w:rsidP="00D67781">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w:t>
            </w:r>
            <w:r w:rsidR="00D67781">
              <w:rPr>
                <w:rFonts w:ascii="Times New Roman" w:eastAsia="Times New Roman" w:hAnsi="Times New Roman" w:cs="Times New Roman"/>
                <w:sz w:val="28"/>
                <w:szCs w:val="28"/>
                <w:lang w:val="uk-UA" w:eastAsia="ru-RU"/>
              </w:rPr>
              <w:t>6</w:t>
            </w:r>
            <w:r>
              <w:rPr>
                <w:rFonts w:ascii="Times New Roman" w:eastAsia="Times New Roman" w:hAnsi="Times New Roman" w:cs="Times New Roman"/>
                <w:sz w:val="28"/>
                <w:szCs w:val="28"/>
                <w:lang w:val="uk-UA" w:eastAsia="ru-RU"/>
              </w:rPr>
              <w:t xml:space="preserve"> року</w:t>
            </w:r>
          </w:p>
        </w:tc>
        <w:tc>
          <w:tcPr>
            <w:tcW w:w="1843" w:type="dxa"/>
            <w:tcBorders>
              <w:top w:val="single" w:sz="4" w:space="0" w:color="auto"/>
              <w:left w:val="single" w:sz="4" w:space="0" w:color="auto"/>
              <w:bottom w:val="single" w:sz="4" w:space="0" w:color="auto"/>
              <w:right w:val="single" w:sz="4" w:space="0" w:color="auto"/>
            </w:tcBorders>
          </w:tcPr>
          <w:p w:rsidR="00366AD6" w:rsidRPr="003F546A" w:rsidRDefault="00366AD6" w:rsidP="003D3662">
            <w:pPr>
              <w:jc w:val="center"/>
              <w:rPr>
                <w:rFonts w:ascii="Times New Roman" w:eastAsia="Times New Roman" w:hAnsi="Times New Roman" w:cs="Times New Roman"/>
                <w:sz w:val="28"/>
                <w:szCs w:val="28"/>
                <w:lang w:val="uk-UA" w:eastAsia="ru-RU"/>
              </w:rPr>
            </w:pPr>
            <w:r w:rsidRPr="003F546A">
              <w:rPr>
                <w:rFonts w:ascii="Times New Roman" w:eastAsia="Times New Roman" w:hAnsi="Times New Roman" w:cs="Times New Roman"/>
                <w:sz w:val="28"/>
                <w:szCs w:val="28"/>
                <w:lang w:val="uk-UA" w:eastAsia="ru-RU"/>
              </w:rPr>
              <w:t>Лютий</w:t>
            </w:r>
          </w:p>
          <w:p w:rsidR="00366AD6" w:rsidRPr="003F546A" w:rsidRDefault="00366AD6" w:rsidP="00D67781">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202</w:t>
            </w:r>
            <w:r w:rsidR="00D67781">
              <w:rPr>
                <w:rFonts w:ascii="Times New Roman" w:eastAsia="Times New Roman" w:hAnsi="Times New Roman" w:cs="Times New Roman"/>
                <w:sz w:val="28"/>
                <w:szCs w:val="28"/>
                <w:lang w:val="uk-UA" w:eastAsia="ru-RU"/>
              </w:rPr>
              <w:t>7</w:t>
            </w:r>
            <w:r>
              <w:rPr>
                <w:rFonts w:ascii="Times New Roman" w:eastAsia="Times New Roman" w:hAnsi="Times New Roman" w:cs="Times New Roman"/>
                <w:sz w:val="28"/>
                <w:szCs w:val="28"/>
                <w:lang w:val="uk-UA" w:eastAsia="ru-RU"/>
              </w:rPr>
              <w:t xml:space="preserve"> року</w:t>
            </w:r>
          </w:p>
        </w:tc>
        <w:tc>
          <w:tcPr>
            <w:tcW w:w="1559" w:type="dxa"/>
            <w:shd w:val="clear" w:color="auto" w:fill="auto"/>
          </w:tcPr>
          <w:p w:rsidR="00366AD6" w:rsidRPr="003F546A" w:rsidRDefault="00366AD6" w:rsidP="003D3662">
            <w:pPr>
              <w:jc w:val="center"/>
              <w:rPr>
                <w:rFonts w:ascii="Times New Roman" w:eastAsia="Times New Roman" w:hAnsi="Times New Roman" w:cs="Times New Roman"/>
                <w:sz w:val="28"/>
                <w:szCs w:val="28"/>
                <w:lang w:val="uk-UA" w:eastAsia="ru-RU"/>
              </w:rPr>
            </w:pPr>
            <w:r w:rsidRPr="003F546A">
              <w:rPr>
                <w:rFonts w:ascii="Times New Roman" w:eastAsia="Times New Roman" w:hAnsi="Times New Roman" w:cs="Times New Roman"/>
                <w:sz w:val="28"/>
                <w:szCs w:val="28"/>
                <w:lang w:val="uk-UA" w:eastAsia="ru-RU"/>
              </w:rPr>
              <w:t>Лютий</w:t>
            </w:r>
          </w:p>
          <w:p w:rsidR="00366AD6" w:rsidRPr="003F546A" w:rsidRDefault="00366AD6" w:rsidP="00D67781">
            <w:pPr>
              <w:jc w:val="center"/>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ru-RU"/>
              </w:rPr>
              <w:t>202</w:t>
            </w:r>
            <w:r w:rsidR="00D67781">
              <w:rPr>
                <w:rFonts w:ascii="Times New Roman" w:eastAsia="Times New Roman" w:hAnsi="Times New Roman" w:cs="Times New Roman"/>
                <w:sz w:val="28"/>
                <w:szCs w:val="28"/>
                <w:lang w:val="uk-UA" w:eastAsia="ru-RU"/>
              </w:rPr>
              <w:t>8</w:t>
            </w:r>
            <w:r>
              <w:rPr>
                <w:rFonts w:ascii="Times New Roman" w:eastAsia="Times New Roman" w:hAnsi="Times New Roman" w:cs="Times New Roman"/>
                <w:sz w:val="28"/>
                <w:szCs w:val="28"/>
                <w:lang w:val="uk-UA" w:eastAsia="ru-RU"/>
              </w:rPr>
              <w:t xml:space="preserve"> року</w:t>
            </w:r>
          </w:p>
        </w:tc>
        <w:tc>
          <w:tcPr>
            <w:tcW w:w="1984" w:type="dxa"/>
            <w:shd w:val="clear" w:color="auto" w:fill="auto"/>
          </w:tcPr>
          <w:p w:rsidR="00366AD6" w:rsidRPr="003F546A" w:rsidRDefault="00366AD6" w:rsidP="00A86A94">
            <w:pPr>
              <w:rPr>
                <w:rFonts w:ascii="Times New Roman" w:eastAsia="Calibri" w:hAnsi="Times New Roman" w:cs="Times New Roman"/>
                <w:sz w:val="28"/>
                <w:szCs w:val="28"/>
                <w:lang w:val="uk-UA"/>
              </w:rPr>
            </w:pPr>
            <w:r w:rsidRPr="003F546A">
              <w:rPr>
                <w:rFonts w:ascii="Times New Roman" w:eastAsia="Calibri" w:hAnsi="Times New Roman" w:cs="Times New Roman"/>
                <w:sz w:val="28"/>
                <w:szCs w:val="28"/>
                <w:lang w:val="uk-UA"/>
              </w:rPr>
              <w:t>ВПЗВК</w:t>
            </w:r>
            <w:r w:rsidRPr="003F546A">
              <w:rPr>
                <w:rFonts w:ascii="Times New Roman" w:eastAsia="Times New Roman" w:hAnsi="Times New Roman" w:cs="Times New Roman"/>
                <w:sz w:val="28"/>
                <w:szCs w:val="28"/>
                <w:lang w:val="uk-UA" w:eastAsia="ru-RU"/>
              </w:rPr>
              <w:t xml:space="preserve"> Головного управління </w:t>
            </w:r>
            <w:r w:rsidRPr="003F546A">
              <w:rPr>
                <w:rFonts w:ascii="Times New Roman" w:eastAsia="Calibri" w:hAnsi="Times New Roman" w:cs="Times New Roman"/>
                <w:sz w:val="28"/>
                <w:szCs w:val="28"/>
                <w:lang w:val="uk-UA"/>
              </w:rPr>
              <w:t xml:space="preserve"> НГУ,</w:t>
            </w:r>
          </w:p>
          <w:p w:rsidR="00366AD6" w:rsidRPr="003F546A" w:rsidRDefault="00A56B0D" w:rsidP="00A86A94">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w:t>
            </w:r>
            <w:r w:rsidRPr="005661F2">
              <w:rPr>
                <w:rFonts w:ascii="Times New Roman" w:eastAsia="Calibri" w:hAnsi="Times New Roman" w:cs="Times New Roman"/>
                <w:sz w:val="28"/>
                <w:szCs w:val="28"/>
                <w:lang w:val="uk-UA"/>
              </w:rPr>
              <w:t xml:space="preserve">омандири </w:t>
            </w:r>
            <w:proofErr w:type="spellStart"/>
            <w:r>
              <w:rPr>
                <w:rFonts w:ascii="Times New Roman" w:eastAsia="Calibri" w:hAnsi="Times New Roman" w:cs="Times New Roman"/>
                <w:sz w:val="28"/>
                <w:szCs w:val="28"/>
                <w:lang w:val="en-US"/>
              </w:rPr>
              <w:t>корпусів</w:t>
            </w:r>
            <w:proofErr w:type="spellEnd"/>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територіаль</w:t>
            </w:r>
            <w:proofErr w:type="spellEnd"/>
            <w:r>
              <w:rPr>
                <w:rFonts w:ascii="Times New Roman" w:eastAsia="Calibri" w:hAnsi="Times New Roman" w:cs="Times New Roman"/>
                <w:sz w:val="28"/>
                <w:szCs w:val="28"/>
                <w:lang w:val="uk-UA"/>
              </w:rPr>
              <w:t xml:space="preserve">-них управлінь, </w:t>
            </w:r>
            <w:r w:rsidRPr="005661F2">
              <w:rPr>
                <w:rFonts w:ascii="Times New Roman" w:eastAsia="Calibri" w:hAnsi="Times New Roman" w:cs="Times New Roman"/>
                <w:sz w:val="28"/>
                <w:szCs w:val="28"/>
                <w:lang w:val="uk-UA"/>
              </w:rPr>
              <w:t>військових частин</w:t>
            </w:r>
          </w:p>
        </w:tc>
        <w:tc>
          <w:tcPr>
            <w:tcW w:w="1985" w:type="dxa"/>
            <w:shd w:val="clear" w:color="auto" w:fill="auto"/>
          </w:tcPr>
          <w:p w:rsidR="00366AD6" w:rsidRPr="003F546A" w:rsidRDefault="00366AD6" w:rsidP="003D3662">
            <w:pPr>
              <w:jc w:val="both"/>
              <w:rPr>
                <w:rFonts w:ascii="Times New Roman" w:eastAsia="Calibri" w:hAnsi="Times New Roman" w:cs="Times New Roman"/>
                <w:sz w:val="28"/>
                <w:szCs w:val="28"/>
                <w:lang w:val="uk-UA"/>
              </w:rPr>
            </w:pPr>
            <w:r w:rsidRPr="003F546A">
              <w:rPr>
                <w:rFonts w:ascii="Times New Roman" w:eastAsia="Calibri" w:hAnsi="Times New Roman" w:cs="Times New Roman"/>
                <w:sz w:val="28"/>
                <w:szCs w:val="28"/>
                <w:lang w:val="uk-UA"/>
              </w:rPr>
              <w:t>Проведено заняття</w:t>
            </w:r>
          </w:p>
        </w:tc>
        <w:tc>
          <w:tcPr>
            <w:tcW w:w="1843" w:type="dxa"/>
            <w:shd w:val="clear" w:color="auto" w:fill="auto"/>
          </w:tcPr>
          <w:p w:rsidR="00366AD6" w:rsidRPr="003F546A" w:rsidRDefault="00366AD6" w:rsidP="003D3662">
            <w:pPr>
              <w:jc w:val="both"/>
              <w:rPr>
                <w:rFonts w:ascii="Times New Roman" w:eastAsia="Calibri" w:hAnsi="Times New Roman" w:cs="Times New Roman"/>
                <w:sz w:val="28"/>
                <w:szCs w:val="28"/>
                <w:lang w:val="uk-UA"/>
              </w:rPr>
            </w:pPr>
            <w:r w:rsidRPr="003F546A">
              <w:rPr>
                <w:rFonts w:ascii="Times New Roman" w:eastAsia="Calibri" w:hAnsi="Times New Roman" w:cs="Times New Roman"/>
                <w:sz w:val="28"/>
                <w:szCs w:val="28"/>
                <w:lang w:val="uk-UA"/>
              </w:rPr>
              <w:t>У межах коштів державного бюджету, виділених на утримання НГУ</w:t>
            </w:r>
          </w:p>
        </w:tc>
      </w:tr>
      <w:tr w:rsidR="00ED4C08" w:rsidRPr="00D67781" w:rsidTr="00D90A35">
        <w:trPr>
          <w:trHeight w:val="5796"/>
        </w:trPr>
        <w:tc>
          <w:tcPr>
            <w:tcW w:w="2127" w:type="dxa"/>
            <w:vMerge/>
          </w:tcPr>
          <w:p w:rsidR="00ED4C08" w:rsidRDefault="00ED4C08" w:rsidP="003D3662">
            <w:pPr>
              <w:rPr>
                <w:rFonts w:ascii="Times New Roman" w:hAnsi="Times New Roman" w:cs="Times New Roman"/>
                <w:sz w:val="28"/>
                <w:szCs w:val="28"/>
                <w:lang w:val="uk-UA"/>
              </w:rPr>
            </w:pPr>
          </w:p>
        </w:tc>
        <w:tc>
          <w:tcPr>
            <w:tcW w:w="2693" w:type="dxa"/>
            <w:tcBorders>
              <w:top w:val="single" w:sz="4" w:space="0" w:color="auto"/>
              <w:left w:val="single" w:sz="4" w:space="0" w:color="auto"/>
              <w:right w:val="single" w:sz="4" w:space="0" w:color="auto"/>
            </w:tcBorders>
          </w:tcPr>
          <w:p w:rsidR="00ED4C08" w:rsidRPr="00053F7E" w:rsidRDefault="00ED4C08" w:rsidP="0091132F">
            <w:pPr>
              <w:jc w:val="both"/>
              <w:rPr>
                <w:rFonts w:ascii="Times New Roman" w:eastAsia="Times New Roman" w:hAnsi="Times New Roman" w:cs="Times New Roman"/>
                <w:sz w:val="28"/>
                <w:szCs w:val="28"/>
                <w:lang w:val="uk-UA" w:eastAsia="ru-RU"/>
              </w:rPr>
            </w:pPr>
            <w:r w:rsidRPr="00053F7E">
              <w:rPr>
                <w:rFonts w:ascii="Times New Roman" w:eastAsia="Times New Roman" w:hAnsi="Times New Roman" w:cs="Times New Roman"/>
                <w:sz w:val="28"/>
                <w:szCs w:val="28"/>
                <w:lang w:val="uk-UA" w:eastAsia="ru-RU"/>
              </w:rPr>
              <w:t xml:space="preserve">5. Підготовка </w:t>
            </w:r>
            <w:r w:rsidRPr="00053F7E">
              <w:rPr>
                <w:rFonts w:ascii="Times New Roman" w:hAnsi="Times New Roman"/>
                <w:sz w:val="28"/>
                <w:szCs w:val="28"/>
                <w:lang w:val="uk-UA" w:eastAsia="uk-UA"/>
              </w:rPr>
              <w:t>списку суб’єктів декларування з числа військово-службовців, що проходять (проходили) військову службу, та працівників, що працюють (працювали) в Головному управлінні НГУ (військових частинах НГУ)</w:t>
            </w:r>
            <w:r w:rsidRPr="00053F7E">
              <w:rPr>
                <w:rFonts w:ascii="Times New Roman" w:eastAsia="Times New Roman" w:hAnsi="Times New Roman" w:cs="Times New Roman"/>
                <w:sz w:val="28"/>
                <w:szCs w:val="28"/>
                <w:lang w:val="uk-UA" w:eastAsia="ru-RU"/>
              </w:rPr>
              <w:t>, які згідно із Законом станом на 31 березня поточного року</w:t>
            </w:r>
          </w:p>
        </w:tc>
        <w:tc>
          <w:tcPr>
            <w:tcW w:w="1843" w:type="dxa"/>
            <w:tcBorders>
              <w:top w:val="single" w:sz="4" w:space="0" w:color="auto"/>
              <w:left w:val="single" w:sz="4" w:space="0" w:color="auto"/>
              <w:right w:val="single" w:sz="4" w:space="0" w:color="auto"/>
            </w:tcBorders>
          </w:tcPr>
          <w:p w:rsidR="00ED4C08" w:rsidRPr="00053F7E" w:rsidRDefault="00ED4C08" w:rsidP="00ED4C08">
            <w:pPr>
              <w:jc w:val="center"/>
              <w:rPr>
                <w:rFonts w:ascii="Times New Roman" w:eastAsia="Times New Roman" w:hAnsi="Times New Roman" w:cs="Times New Roman"/>
                <w:sz w:val="28"/>
                <w:szCs w:val="28"/>
                <w:lang w:val="uk-UA" w:eastAsia="ru-RU"/>
              </w:rPr>
            </w:pPr>
            <w:r w:rsidRPr="00053F7E">
              <w:rPr>
                <w:rFonts w:ascii="Times New Roman" w:eastAsia="Times New Roman" w:hAnsi="Times New Roman" w:cs="Times New Roman"/>
                <w:sz w:val="28"/>
                <w:szCs w:val="28"/>
                <w:lang w:val="uk-UA" w:eastAsia="ru-RU"/>
              </w:rPr>
              <w:t xml:space="preserve">До </w:t>
            </w:r>
            <w:r>
              <w:rPr>
                <w:rFonts w:ascii="Times New Roman" w:eastAsia="Times New Roman" w:hAnsi="Times New Roman" w:cs="Times New Roman"/>
                <w:sz w:val="28"/>
                <w:szCs w:val="28"/>
                <w:lang w:val="uk-UA" w:eastAsia="ru-RU"/>
              </w:rPr>
              <w:t>3</w:t>
            </w:r>
            <w:r w:rsidRPr="00053F7E">
              <w:rPr>
                <w:rFonts w:ascii="Times New Roman" w:eastAsia="Times New Roman" w:hAnsi="Times New Roman" w:cs="Times New Roman"/>
                <w:sz w:val="28"/>
                <w:szCs w:val="28"/>
                <w:lang w:val="uk-UA" w:eastAsia="ru-RU"/>
              </w:rPr>
              <w:t>1.0</w:t>
            </w:r>
            <w:r>
              <w:rPr>
                <w:rFonts w:ascii="Times New Roman" w:eastAsia="Times New Roman" w:hAnsi="Times New Roman" w:cs="Times New Roman"/>
                <w:sz w:val="28"/>
                <w:szCs w:val="28"/>
                <w:lang w:val="uk-UA" w:eastAsia="ru-RU"/>
              </w:rPr>
              <w:t>3</w:t>
            </w:r>
            <w:r w:rsidRPr="00053F7E">
              <w:rPr>
                <w:rFonts w:ascii="Times New Roman" w:eastAsia="Times New Roman" w:hAnsi="Times New Roman" w:cs="Times New Roman"/>
                <w:sz w:val="28"/>
                <w:szCs w:val="28"/>
                <w:lang w:val="uk-UA" w:eastAsia="ru-RU"/>
              </w:rPr>
              <w:t>.2026</w:t>
            </w:r>
          </w:p>
        </w:tc>
        <w:tc>
          <w:tcPr>
            <w:tcW w:w="1843" w:type="dxa"/>
            <w:tcBorders>
              <w:top w:val="single" w:sz="4" w:space="0" w:color="auto"/>
              <w:left w:val="single" w:sz="4" w:space="0" w:color="auto"/>
              <w:right w:val="single" w:sz="4" w:space="0" w:color="auto"/>
            </w:tcBorders>
          </w:tcPr>
          <w:p w:rsidR="00ED4C08" w:rsidRPr="00053F7E" w:rsidRDefault="00ED4C08" w:rsidP="003D3662">
            <w:pPr>
              <w:jc w:val="center"/>
              <w:rPr>
                <w:rFonts w:ascii="Times New Roman" w:eastAsia="Times New Roman" w:hAnsi="Times New Roman" w:cs="Times New Roman"/>
                <w:sz w:val="28"/>
                <w:szCs w:val="28"/>
                <w:lang w:val="uk-UA" w:eastAsia="ru-RU"/>
              </w:rPr>
            </w:pPr>
            <w:r w:rsidRPr="00053F7E">
              <w:rPr>
                <w:rFonts w:ascii="Times New Roman" w:eastAsia="Times New Roman" w:hAnsi="Times New Roman" w:cs="Times New Roman"/>
                <w:sz w:val="28"/>
                <w:szCs w:val="28"/>
                <w:lang w:val="uk-UA" w:eastAsia="ru-RU"/>
              </w:rPr>
              <w:t>До</w:t>
            </w:r>
          </w:p>
          <w:p w:rsidR="00ED4C08" w:rsidRPr="00053F7E" w:rsidRDefault="00ED4C08" w:rsidP="00ED4C08">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Pr="00053F7E">
              <w:rPr>
                <w:rFonts w:ascii="Times New Roman" w:eastAsia="Times New Roman" w:hAnsi="Times New Roman" w:cs="Times New Roman"/>
                <w:sz w:val="28"/>
                <w:szCs w:val="28"/>
                <w:lang w:val="uk-UA" w:eastAsia="ru-RU"/>
              </w:rPr>
              <w:t>1.0</w:t>
            </w:r>
            <w:r>
              <w:rPr>
                <w:rFonts w:ascii="Times New Roman" w:eastAsia="Times New Roman" w:hAnsi="Times New Roman" w:cs="Times New Roman"/>
                <w:sz w:val="28"/>
                <w:szCs w:val="28"/>
                <w:lang w:val="uk-UA" w:eastAsia="ru-RU"/>
              </w:rPr>
              <w:t>3</w:t>
            </w:r>
            <w:r w:rsidRPr="00053F7E">
              <w:rPr>
                <w:rFonts w:ascii="Times New Roman" w:eastAsia="Times New Roman" w:hAnsi="Times New Roman" w:cs="Times New Roman"/>
                <w:sz w:val="28"/>
                <w:szCs w:val="28"/>
                <w:lang w:val="uk-UA" w:eastAsia="ru-RU"/>
              </w:rPr>
              <w:t>.2027</w:t>
            </w:r>
          </w:p>
        </w:tc>
        <w:tc>
          <w:tcPr>
            <w:tcW w:w="1559" w:type="dxa"/>
            <w:tcBorders>
              <w:top w:val="single" w:sz="4" w:space="0" w:color="auto"/>
              <w:left w:val="single" w:sz="4" w:space="0" w:color="auto"/>
              <w:right w:val="single" w:sz="4" w:space="0" w:color="auto"/>
            </w:tcBorders>
          </w:tcPr>
          <w:p w:rsidR="00ED4C08" w:rsidRPr="00053F7E" w:rsidRDefault="00ED4C08" w:rsidP="003D3662">
            <w:pPr>
              <w:jc w:val="center"/>
              <w:rPr>
                <w:rFonts w:ascii="Times New Roman" w:eastAsia="Times New Roman" w:hAnsi="Times New Roman" w:cs="Times New Roman"/>
                <w:sz w:val="28"/>
                <w:szCs w:val="28"/>
                <w:lang w:val="uk-UA" w:eastAsia="ru-RU"/>
              </w:rPr>
            </w:pPr>
            <w:r w:rsidRPr="00053F7E">
              <w:rPr>
                <w:rFonts w:ascii="Times New Roman" w:eastAsia="Times New Roman" w:hAnsi="Times New Roman" w:cs="Times New Roman"/>
                <w:sz w:val="28"/>
                <w:szCs w:val="28"/>
                <w:lang w:val="uk-UA" w:eastAsia="ru-RU"/>
              </w:rPr>
              <w:t>До</w:t>
            </w:r>
          </w:p>
          <w:p w:rsidR="00ED4C08" w:rsidRPr="00053F7E" w:rsidRDefault="00ED4C08" w:rsidP="00ED4C08">
            <w:pPr>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Pr="00053F7E">
              <w:rPr>
                <w:rFonts w:ascii="Times New Roman" w:eastAsia="Times New Roman" w:hAnsi="Times New Roman" w:cs="Times New Roman"/>
                <w:sz w:val="28"/>
                <w:szCs w:val="28"/>
                <w:lang w:val="uk-UA" w:eastAsia="ru-RU"/>
              </w:rPr>
              <w:t>1.0</w:t>
            </w:r>
            <w:r>
              <w:rPr>
                <w:rFonts w:ascii="Times New Roman" w:eastAsia="Times New Roman" w:hAnsi="Times New Roman" w:cs="Times New Roman"/>
                <w:sz w:val="28"/>
                <w:szCs w:val="28"/>
                <w:lang w:val="uk-UA" w:eastAsia="ru-RU"/>
              </w:rPr>
              <w:t>3</w:t>
            </w:r>
            <w:r w:rsidRPr="00053F7E">
              <w:rPr>
                <w:rFonts w:ascii="Times New Roman" w:eastAsia="Times New Roman" w:hAnsi="Times New Roman" w:cs="Times New Roman"/>
                <w:sz w:val="28"/>
                <w:szCs w:val="28"/>
                <w:lang w:val="uk-UA" w:eastAsia="ru-RU"/>
              </w:rPr>
              <w:t>.2028</w:t>
            </w:r>
          </w:p>
        </w:tc>
        <w:tc>
          <w:tcPr>
            <w:tcW w:w="1984" w:type="dxa"/>
            <w:tcBorders>
              <w:top w:val="single" w:sz="4" w:space="0" w:color="auto"/>
              <w:left w:val="single" w:sz="4" w:space="0" w:color="auto"/>
              <w:right w:val="single" w:sz="4" w:space="0" w:color="auto"/>
            </w:tcBorders>
          </w:tcPr>
          <w:p w:rsidR="00ED4C08" w:rsidRPr="00053F7E" w:rsidRDefault="00ED4C08" w:rsidP="00A86A94">
            <w:pPr>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ВПЗВК Головного управління НГУ,</w:t>
            </w:r>
          </w:p>
          <w:p w:rsidR="00ED4C08" w:rsidRPr="00053F7E" w:rsidRDefault="00ED4C08" w:rsidP="00A86A94">
            <w:pPr>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rPr>
              <w:t>к</w:t>
            </w:r>
            <w:r w:rsidRPr="005661F2">
              <w:rPr>
                <w:rFonts w:ascii="Times New Roman" w:eastAsia="Calibri" w:hAnsi="Times New Roman" w:cs="Times New Roman"/>
                <w:sz w:val="28"/>
                <w:szCs w:val="28"/>
                <w:lang w:val="uk-UA"/>
              </w:rPr>
              <w:t xml:space="preserve">омандири </w:t>
            </w:r>
            <w:proofErr w:type="spellStart"/>
            <w:r>
              <w:rPr>
                <w:rFonts w:ascii="Times New Roman" w:eastAsia="Calibri" w:hAnsi="Times New Roman" w:cs="Times New Roman"/>
                <w:sz w:val="28"/>
                <w:szCs w:val="28"/>
                <w:lang w:val="en-US"/>
              </w:rPr>
              <w:t>корпусів</w:t>
            </w:r>
            <w:proofErr w:type="spellEnd"/>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територіаль</w:t>
            </w:r>
            <w:proofErr w:type="spellEnd"/>
            <w:r>
              <w:rPr>
                <w:rFonts w:ascii="Times New Roman" w:eastAsia="Calibri" w:hAnsi="Times New Roman" w:cs="Times New Roman"/>
                <w:sz w:val="28"/>
                <w:szCs w:val="28"/>
                <w:lang w:val="uk-UA"/>
              </w:rPr>
              <w:t xml:space="preserve">-них управлінь, </w:t>
            </w:r>
            <w:r w:rsidRPr="005661F2">
              <w:rPr>
                <w:rFonts w:ascii="Times New Roman" w:eastAsia="Calibri" w:hAnsi="Times New Roman" w:cs="Times New Roman"/>
                <w:sz w:val="28"/>
                <w:szCs w:val="28"/>
                <w:lang w:val="uk-UA"/>
              </w:rPr>
              <w:t>військових частин</w:t>
            </w:r>
          </w:p>
        </w:tc>
        <w:tc>
          <w:tcPr>
            <w:tcW w:w="1985" w:type="dxa"/>
            <w:tcBorders>
              <w:top w:val="single" w:sz="4" w:space="0" w:color="auto"/>
              <w:left w:val="single" w:sz="4" w:space="0" w:color="auto"/>
              <w:right w:val="single" w:sz="4" w:space="0" w:color="auto"/>
            </w:tcBorders>
          </w:tcPr>
          <w:p w:rsidR="00ED4C08" w:rsidRPr="00053F7E" w:rsidRDefault="00ED4C08" w:rsidP="003D3662">
            <w:pPr>
              <w:jc w:val="both"/>
              <w:rPr>
                <w:rFonts w:ascii="Times New Roman" w:eastAsia="Times New Roman" w:hAnsi="Times New Roman" w:cs="Times New Roman"/>
                <w:sz w:val="28"/>
                <w:szCs w:val="28"/>
                <w:lang w:val="uk-UA" w:eastAsia="ru-RU"/>
              </w:rPr>
            </w:pPr>
            <w:r w:rsidRPr="00053F7E">
              <w:rPr>
                <w:rFonts w:ascii="Times New Roman" w:eastAsia="Times New Roman" w:hAnsi="Times New Roman" w:cs="Times New Roman"/>
                <w:sz w:val="28"/>
                <w:szCs w:val="28"/>
                <w:lang w:val="uk-UA" w:eastAsia="ru-RU"/>
              </w:rPr>
              <w:t>Проведено перевірку стану обліку суб’єктів декларування</w:t>
            </w:r>
          </w:p>
        </w:tc>
        <w:tc>
          <w:tcPr>
            <w:tcW w:w="1843" w:type="dxa"/>
            <w:shd w:val="clear" w:color="auto" w:fill="auto"/>
          </w:tcPr>
          <w:p w:rsidR="00ED4C08" w:rsidRPr="00053F7E" w:rsidRDefault="00ED4C08" w:rsidP="003D3662">
            <w:pPr>
              <w:jc w:val="both"/>
              <w:rPr>
                <w:rFonts w:ascii="Times New Roman" w:eastAsia="Calibri" w:hAnsi="Times New Roman" w:cs="Times New Roman"/>
                <w:sz w:val="28"/>
                <w:szCs w:val="28"/>
                <w:lang w:val="uk-UA"/>
              </w:rPr>
            </w:pPr>
            <w:r w:rsidRPr="00053F7E">
              <w:rPr>
                <w:rFonts w:ascii="Times New Roman" w:eastAsia="Times New Roman" w:hAnsi="Times New Roman" w:cs="Times New Roman"/>
                <w:sz w:val="28"/>
                <w:szCs w:val="28"/>
                <w:lang w:val="uk-UA" w:eastAsia="ru-RU"/>
              </w:rPr>
              <w:t>У межах коштів державного бюджету, виділених на утримання НГУ</w:t>
            </w:r>
          </w:p>
        </w:tc>
      </w:tr>
      <w:tr w:rsidR="00366AD6" w:rsidRPr="00D67781" w:rsidTr="00DE59CF">
        <w:tc>
          <w:tcPr>
            <w:tcW w:w="2127" w:type="dxa"/>
            <w:vMerge/>
          </w:tcPr>
          <w:p w:rsidR="00366AD6" w:rsidRPr="00D67781" w:rsidRDefault="00366AD6" w:rsidP="003D3662">
            <w:pPr>
              <w:rPr>
                <w:rFonts w:ascii="Times New Roman" w:hAnsi="Times New Roman" w:cs="Times New Roman"/>
                <w:sz w:val="28"/>
                <w:szCs w:val="28"/>
                <w:highlight w:val="yellow"/>
                <w:lang w:val="uk-UA"/>
              </w:rPr>
            </w:pPr>
          </w:p>
        </w:tc>
        <w:tc>
          <w:tcPr>
            <w:tcW w:w="2693" w:type="dxa"/>
            <w:tcBorders>
              <w:top w:val="single" w:sz="4" w:space="0" w:color="auto"/>
              <w:left w:val="single" w:sz="4" w:space="0" w:color="auto"/>
              <w:bottom w:val="single" w:sz="4" w:space="0" w:color="auto"/>
              <w:right w:val="single" w:sz="4" w:space="0" w:color="auto"/>
            </w:tcBorders>
          </w:tcPr>
          <w:p w:rsidR="00366AD6" w:rsidRPr="00D67781" w:rsidRDefault="00017FDB" w:rsidP="002D4C1B">
            <w:pPr>
              <w:jc w:val="both"/>
              <w:rPr>
                <w:rFonts w:ascii="Times New Roman" w:eastAsia="Times New Roman" w:hAnsi="Times New Roman" w:cs="Times New Roman"/>
                <w:sz w:val="28"/>
                <w:szCs w:val="28"/>
                <w:highlight w:val="yellow"/>
                <w:lang w:val="uk-UA" w:eastAsia="ru-RU"/>
              </w:rPr>
            </w:pPr>
            <w:r>
              <w:rPr>
                <w:rFonts w:ascii="Times New Roman" w:eastAsia="Times New Roman" w:hAnsi="Times New Roman" w:cs="Times New Roman"/>
                <w:sz w:val="28"/>
                <w:szCs w:val="28"/>
                <w:lang w:val="uk-UA" w:eastAsia="ru-RU"/>
              </w:rPr>
              <w:t>6</w:t>
            </w:r>
            <w:r w:rsidR="00366AD6" w:rsidRPr="00053F7E">
              <w:rPr>
                <w:rFonts w:ascii="Times New Roman" w:eastAsia="Times New Roman" w:hAnsi="Times New Roman" w:cs="Times New Roman"/>
                <w:sz w:val="28"/>
                <w:szCs w:val="28"/>
                <w:lang w:val="uk-UA" w:eastAsia="ru-RU"/>
              </w:rPr>
              <w:t>.Складання підсумкового документа про результати проведення перевірок за фактами подання, неподання чи несвоєчасного подання декларацій суб’єктами декларування НГУ</w:t>
            </w:r>
          </w:p>
        </w:tc>
        <w:tc>
          <w:tcPr>
            <w:tcW w:w="1843" w:type="dxa"/>
            <w:tcBorders>
              <w:top w:val="single" w:sz="4" w:space="0" w:color="auto"/>
              <w:left w:val="single" w:sz="4" w:space="0" w:color="auto"/>
              <w:bottom w:val="single" w:sz="4" w:space="0" w:color="auto"/>
              <w:right w:val="single" w:sz="4" w:space="0" w:color="auto"/>
            </w:tcBorders>
          </w:tcPr>
          <w:p w:rsidR="00366AD6" w:rsidRPr="00053F7E" w:rsidRDefault="00366AD6" w:rsidP="003D3662">
            <w:pPr>
              <w:jc w:val="center"/>
              <w:rPr>
                <w:rFonts w:ascii="Times New Roman" w:eastAsia="Times New Roman" w:hAnsi="Times New Roman" w:cs="Times New Roman"/>
                <w:sz w:val="28"/>
                <w:szCs w:val="28"/>
                <w:lang w:val="uk-UA" w:eastAsia="ru-RU"/>
              </w:rPr>
            </w:pPr>
            <w:r w:rsidRPr="00053F7E">
              <w:rPr>
                <w:rFonts w:ascii="Times New Roman" w:eastAsia="Times New Roman" w:hAnsi="Times New Roman" w:cs="Times New Roman"/>
                <w:sz w:val="28"/>
                <w:szCs w:val="28"/>
                <w:lang w:val="uk-UA" w:eastAsia="ru-RU"/>
              </w:rPr>
              <w:t>Квітень</w:t>
            </w:r>
          </w:p>
          <w:p w:rsidR="00366AD6" w:rsidRPr="00053F7E" w:rsidRDefault="00366AD6" w:rsidP="00053F7E">
            <w:pPr>
              <w:jc w:val="center"/>
              <w:rPr>
                <w:rFonts w:ascii="Times New Roman" w:eastAsia="Times New Roman" w:hAnsi="Times New Roman" w:cs="Times New Roman"/>
                <w:sz w:val="28"/>
                <w:szCs w:val="28"/>
                <w:lang w:val="uk-UA" w:eastAsia="ru-RU"/>
              </w:rPr>
            </w:pPr>
            <w:r w:rsidRPr="00053F7E">
              <w:rPr>
                <w:rFonts w:ascii="Times New Roman" w:eastAsia="Times New Roman" w:hAnsi="Times New Roman" w:cs="Times New Roman"/>
                <w:sz w:val="28"/>
                <w:szCs w:val="28"/>
                <w:lang w:val="uk-UA" w:eastAsia="ru-RU"/>
              </w:rPr>
              <w:t>202</w:t>
            </w:r>
            <w:r w:rsidR="00053F7E" w:rsidRPr="00053F7E">
              <w:rPr>
                <w:rFonts w:ascii="Times New Roman" w:eastAsia="Times New Roman" w:hAnsi="Times New Roman" w:cs="Times New Roman"/>
                <w:sz w:val="28"/>
                <w:szCs w:val="28"/>
                <w:lang w:val="uk-UA" w:eastAsia="ru-RU"/>
              </w:rPr>
              <w:t>6</w:t>
            </w:r>
            <w:r w:rsidRPr="00053F7E">
              <w:rPr>
                <w:rFonts w:ascii="Times New Roman" w:eastAsia="Times New Roman" w:hAnsi="Times New Roman" w:cs="Times New Roman"/>
                <w:sz w:val="28"/>
                <w:szCs w:val="28"/>
                <w:lang w:val="uk-UA" w:eastAsia="ru-RU"/>
              </w:rPr>
              <w:t xml:space="preserve"> року</w:t>
            </w:r>
          </w:p>
        </w:tc>
        <w:tc>
          <w:tcPr>
            <w:tcW w:w="1843" w:type="dxa"/>
            <w:tcBorders>
              <w:top w:val="single" w:sz="4" w:space="0" w:color="auto"/>
              <w:left w:val="single" w:sz="4" w:space="0" w:color="auto"/>
              <w:bottom w:val="single" w:sz="4" w:space="0" w:color="auto"/>
              <w:right w:val="single" w:sz="4" w:space="0" w:color="auto"/>
            </w:tcBorders>
          </w:tcPr>
          <w:p w:rsidR="00366AD6" w:rsidRPr="00053F7E" w:rsidRDefault="00366AD6" w:rsidP="003D3662">
            <w:pPr>
              <w:jc w:val="center"/>
              <w:rPr>
                <w:rFonts w:ascii="Times New Roman" w:eastAsia="Times New Roman" w:hAnsi="Times New Roman" w:cs="Times New Roman"/>
                <w:sz w:val="28"/>
                <w:szCs w:val="28"/>
                <w:lang w:val="uk-UA" w:eastAsia="ru-RU"/>
              </w:rPr>
            </w:pPr>
            <w:r w:rsidRPr="00053F7E">
              <w:rPr>
                <w:rFonts w:ascii="Times New Roman" w:eastAsia="Times New Roman" w:hAnsi="Times New Roman" w:cs="Times New Roman"/>
                <w:sz w:val="28"/>
                <w:szCs w:val="28"/>
                <w:lang w:val="uk-UA" w:eastAsia="ru-RU"/>
              </w:rPr>
              <w:t>Квітень</w:t>
            </w:r>
          </w:p>
          <w:p w:rsidR="00366AD6" w:rsidRPr="00053F7E" w:rsidRDefault="00053F7E" w:rsidP="003D3662">
            <w:pPr>
              <w:jc w:val="center"/>
              <w:rPr>
                <w:rFonts w:ascii="Times New Roman" w:eastAsia="Times New Roman" w:hAnsi="Times New Roman" w:cs="Times New Roman"/>
                <w:sz w:val="28"/>
                <w:szCs w:val="28"/>
                <w:lang w:val="uk-UA" w:eastAsia="ru-RU"/>
              </w:rPr>
            </w:pPr>
            <w:r w:rsidRPr="00053F7E">
              <w:rPr>
                <w:rFonts w:ascii="Times New Roman" w:eastAsia="Times New Roman" w:hAnsi="Times New Roman" w:cs="Times New Roman"/>
                <w:sz w:val="28"/>
                <w:szCs w:val="28"/>
                <w:lang w:val="uk-UA" w:eastAsia="ru-RU"/>
              </w:rPr>
              <w:t>2027</w:t>
            </w:r>
            <w:r w:rsidR="00366AD6" w:rsidRPr="00053F7E">
              <w:rPr>
                <w:rFonts w:ascii="Times New Roman" w:eastAsia="Times New Roman" w:hAnsi="Times New Roman" w:cs="Times New Roman"/>
                <w:sz w:val="28"/>
                <w:szCs w:val="28"/>
                <w:lang w:val="uk-UA" w:eastAsia="ru-RU"/>
              </w:rPr>
              <w:t xml:space="preserve"> року</w:t>
            </w:r>
          </w:p>
        </w:tc>
        <w:tc>
          <w:tcPr>
            <w:tcW w:w="1559" w:type="dxa"/>
            <w:tcBorders>
              <w:top w:val="single" w:sz="4" w:space="0" w:color="auto"/>
              <w:left w:val="single" w:sz="4" w:space="0" w:color="auto"/>
              <w:bottom w:val="single" w:sz="4" w:space="0" w:color="auto"/>
              <w:right w:val="single" w:sz="4" w:space="0" w:color="auto"/>
            </w:tcBorders>
          </w:tcPr>
          <w:p w:rsidR="00366AD6" w:rsidRPr="00053F7E" w:rsidRDefault="00366AD6" w:rsidP="003D3662">
            <w:pPr>
              <w:jc w:val="center"/>
              <w:rPr>
                <w:rFonts w:ascii="Times New Roman" w:eastAsia="Times New Roman" w:hAnsi="Times New Roman" w:cs="Times New Roman"/>
                <w:sz w:val="28"/>
                <w:szCs w:val="28"/>
                <w:lang w:val="uk-UA" w:eastAsia="ru-RU"/>
              </w:rPr>
            </w:pPr>
            <w:r w:rsidRPr="00053F7E">
              <w:rPr>
                <w:rFonts w:ascii="Times New Roman" w:eastAsia="Times New Roman" w:hAnsi="Times New Roman" w:cs="Times New Roman"/>
                <w:sz w:val="28"/>
                <w:szCs w:val="28"/>
                <w:lang w:val="uk-UA" w:eastAsia="ru-RU"/>
              </w:rPr>
              <w:t>Квітень</w:t>
            </w:r>
          </w:p>
          <w:p w:rsidR="00366AD6" w:rsidRPr="00053F7E" w:rsidRDefault="00053F7E" w:rsidP="003D3662">
            <w:pPr>
              <w:jc w:val="center"/>
              <w:rPr>
                <w:rFonts w:ascii="Times New Roman" w:eastAsia="Times New Roman" w:hAnsi="Times New Roman" w:cs="Times New Roman"/>
                <w:sz w:val="28"/>
                <w:szCs w:val="28"/>
                <w:lang w:val="uk-UA" w:eastAsia="ru-RU"/>
              </w:rPr>
            </w:pPr>
            <w:r w:rsidRPr="00053F7E">
              <w:rPr>
                <w:rFonts w:ascii="Times New Roman" w:eastAsia="Times New Roman" w:hAnsi="Times New Roman" w:cs="Times New Roman"/>
                <w:sz w:val="28"/>
                <w:szCs w:val="28"/>
                <w:lang w:val="uk-UA" w:eastAsia="ru-RU"/>
              </w:rPr>
              <w:t>2028</w:t>
            </w:r>
            <w:r w:rsidR="00366AD6" w:rsidRPr="00053F7E">
              <w:rPr>
                <w:rFonts w:ascii="Times New Roman" w:eastAsia="Times New Roman" w:hAnsi="Times New Roman" w:cs="Times New Roman"/>
                <w:sz w:val="28"/>
                <w:szCs w:val="28"/>
                <w:lang w:val="uk-UA" w:eastAsia="ru-RU"/>
              </w:rPr>
              <w:t xml:space="preserve"> року</w:t>
            </w:r>
          </w:p>
        </w:tc>
        <w:tc>
          <w:tcPr>
            <w:tcW w:w="1984" w:type="dxa"/>
            <w:tcBorders>
              <w:top w:val="single" w:sz="4" w:space="0" w:color="auto"/>
              <w:left w:val="single" w:sz="4" w:space="0" w:color="auto"/>
              <w:bottom w:val="single" w:sz="4" w:space="0" w:color="auto"/>
              <w:right w:val="single" w:sz="4" w:space="0" w:color="auto"/>
            </w:tcBorders>
          </w:tcPr>
          <w:p w:rsidR="00366AD6" w:rsidRPr="00053F7E" w:rsidRDefault="00366AD6" w:rsidP="00A86A94">
            <w:pPr>
              <w:rPr>
                <w:rFonts w:ascii="Times New Roman" w:eastAsia="Times New Roman" w:hAnsi="Times New Roman" w:cs="Times New Roman"/>
                <w:sz w:val="28"/>
                <w:szCs w:val="28"/>
                <w:lang w:val="uk-UA" w:eastAsia="ru-RU"/>
              </w:rPr>
            </w:pPr>
            <w:r w:rsidRPr="00053F7E">
              <w:rPr>
                <w:rFonts w:ascii="Times New Roman" w:eastAsia="Times New Roman" w:hAnsi="Times New Roman" w:cs="Times New Roman"/>
                <w:sz w:val="28"/>
                <w:szCs w:val="28"/>
                <w:lang w:val="uk-UA" w:eastAsia="ru-RU"/>
              </w:rPr>
              <w:t xml:space="preserve">ВПЗВК Головного управління НГУ, </w:t>
            </w:r>
            <w:r w:rsidR="00A56B0D">
              <w:rPr>
                <w:rFonts w:ascii="Times New Roman" w:eastAsia="Calibri" w:hAnsi="Times New Roman" w:cs="Times New Roman"/>
                <w:sz w:val="28"/>
                <w:szCs w:val="28"/>
                <w:lang w:val="uk-UA"/>
              </w:rPr>
              <w:t>к</w:t>
            </w:r>
            <w:r w:rsidR="00A56B0D" w:rsidRPr="005661F2">
              <w:rPr>
                <w:rFonts w:ascii="Times New Roman" w:eastAsia="Calibri" w:hAnsi="Times New Roman" w:cs="Times New Roman"/>
                <w:sz w:val="28"/>
                <w:szCs w:val="28"/>
                <w:lang w:val="uk-UA"/>
              </w:rPr>
              <w:t xml:space="preserve">омандири </w:t>
            </w:r>
            <w:proofErr w:type="spellStart"/>
            <w:r w:rsidR="00A56B0D">
              <w:rPr>
                <w:rFonts w:ascii="Times New Roman" w:eastAsia="Calibri" w:hAnsi="Times New Roman" w:cs="Times New Roman"/>
                <w:sz w:val="28"/>
                <w:szCs w:val="28"/>
                <w:lang w:val="en-US"/>
              </w:rPr>
              <w:t>корпусів</w:t>
            </w:r>
            <w:proofErr w:type="spellEnd"/>
            <w:r w:rsidR="00A56B0D">
              <w:rPr>
                <w:rFonts w:ascii="Times New Roman" w:eastAsia="Calibri" w:hAnsi="Times New Roman" w:cs="Times New Roman"/>
                <w:sz w:val="28"/>
                <w:szCs w:val="28"/>
                <w:lang w:val="uk-UA"/>
              </w:rPr>
              <w:t xml:space="preserve">, </w:t>
            </w:r>
            <w:proofErr w:type="spellStart"/>
            <w:r w:rsidR="00A56B0D">
              <w:rPr>
                <w:rFonts w:ascii="Times New Roman" w:eastAsia="Calibri" w:hAnsi="Times New Roman" w:cs="Times New Roman"/>
                <w:sz w:val="28"/>
                <w:szCs w:val="28"/>
                <w:lang w:val="uk-UA"/>
              </w:rPr>
              <w:t>територіаль</w:t>
            </w:r>
            <w:proofErr w:type="spellEnd"/>
            <w:r w:rsidR="00A56B0D">
              <w:rPr>
                <w:rFonts w:ascii="Times New Roman" w:eastAsia="Calibri" w:hAnsi="Times New Roman" w:cs="Times New Roman"/>
                <w:sz w:val="28"/>
                <w:szCs w:val="28"/>
                <w:lang w:val="uk-UA"/>
              </w:rPr>
              <w:t xml:space="preserve">-них управлінь, </w:t>
            </w:r>
            <w:r w:rsidR="00A56B0D" w:rsidRPr="005661F2">
              <w:rPr>
                <w:rFonts w:ascii="Times New Roman" w:eastAsia="Calibri" w:hAnsi="Times New Roman" w:cs="Times New Roman"/>
                <w:sz w:val="28"/>
                <w:szCs w:val="28"/>
                <w:lang w:val="uk-UA"/>
              </w:rPr>
              <w:t>військових частин</w:t>
            </w:r>
          </w:p>
        </w:tc>
        <w:tc>
          <w:tcPr>
            <w:tcW w:w="1985" w:type="dxa"/>
            <w:tcBorders>
              <w:top w:val="single" w:sz="4" w:space="0" w:color="auto"/>
              <w:left w:val="single" w:sz="4" w:space="0" w:color="auto"/>
              <w:bottom w:val="single" w:sz="4" w:space="0" w:color="auto"/>
              <w:right w:val="single" w:sz="4" w:space="0" w:color="auto"/>
            </w:tcBorders>
          </w:tcPr>
          <w:p w:rsidR="00366AD6" w:rsidRPr="00053F7E" w:rsidRDefault="00366AD6" w:rsidP="003D3662">
            <w:pPr>
              <w:jc w:val="both"/>
              <w:rPr>
                <w:rFonts w:ascii="Times New Roman" w:eastAsia="Times New Roman" w:hAnsi="Times New Roman" w:cs="Times New Roman"/>
                <w:sz w:val="28"/>
                <w:szCs w:val="28"/>
                <w:lang w:val="uk-UA" w:eastAsia="ru-RU"/>
              </w:rPr>
            </w:pPr>
            <w:r w:rsidRPr="00053F7E">
              <w:rPr>
                <w:rFonts w:ascii="Times New Roman" w:eastAsia="Times New Roman" w:hAnsi="Times New Roman" w:cs="Times New Roman"/>
                <w:sz w:val="28"/>
                <w:szCs w:val="28"/>
                <w:lang w:val="uk-UA" w:eastAsia="ru-RU"/>
              </w:rPr>
              <w:t>Складено підсумковий документ про результати проведення перевірок</w:t>
            </w:r>
          </w:p>
        </w:tc>
        <w:tc>
          <w:tcPr>
            <w:tcW w:w="1843" w:type="dxa"/>
            <w:tcBorders>
              <w:top w:val="single" w:sz="4" w:space="0" w:color="auto"/>
              <w:left w:val="single" w:sz="4" w:space="0" w:color="auto"/>
              <w:bottom w:val="single" w:sz="4" w:space="0" w:color="auto"/>
              <w:right w:val="single" w:sz="4" w:space="0" w:color="auto"/>
            </w:tcBorders>
          </w:tcPr>
          <w:p w:rsidR="00366AD6" w:rsidRPr="00053F7E" w:rsidRDefault="00366AD6" w:rsidP="003D3662">
            <w:pPr>
              <w:jc w:val="both"/>
              <w:rPr>
                <w:rFonts w:ascii="Times New Roman" w:eastAsia="Times New Roman" w:hAnsi="Times New Roman" w:cs="Times New Roman"/>
                <w:sz w:val="28"/>
                <w:szCs w:val="28"/>
                <w:lang w:val="uk-UA" w:eastAsia="ru-RU"/>
              </w:rPr>
            </w:pPr>
            <w:r w:rsidRPr="00053F7E">
              <w:rPr>
                <w:rFonts w:ascii="Times New Roman" w:eastAsia="Times New Roman" w:hAnsi="Times New Roman" w:cs="Times New Roman"/>
                <w:sz w:val="28"/>
                <w:szCs w:val="28"/>
                <w:lang w:val="uk-UA" w:eastAsia="ru-RU"/>
              </w:rPr>
              <w:t>У межах коштів державного бюджету, виділених на утримання НГУ</w:t>
            </w:r>
          </w:p>
        </w:tc>
      </w:tr>
      <w:tr w:rsidR="005D78E1" w:rsidRPr="00D67781" w:rsidTr="00DE59CF">
        <w:tc>
          <w:tcPr>
            <w:tcW w:w="2127" w:type="dxa"/>
            <w:vMerge w:val="restart"/>
            <w:shd w:val="clear" w:color="auto" w:fill="auto"/>
          </w:tcPr>
          <w:p w:rsidR="005D78E1" w:rsidRPr="00053F7E" w:rsidRDefault="005D78E1" w:rsidP="003D3662">
            <w:pPr>
              <w:jc w:val="both"/>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 xml:space="preserve">2.Забезпечен-ня виконання вимог </w:t>
            </w:r>
            <w:proofErr w:type="spellStart"/>
            <w:r w:rsidRPr="00053F7E">
              <w:rPr>
                <w:rFonts w:ascii="Times New Roman" w:eastAsia="Calibri" w:hAnsi="Times New Roman" w:cs="Times New Roman"/>
                <w:sz w:val="28"/>
                <w:szCs w:val="28"/>
                <w:lang w:val="uk-UA"/>
              </w:rPr>
              <w:t>антикорупцій</w:t>
            </w:r>
            <w:proofErr w:type="spellEnd"/>
            <w:r w:rsidRPr="00053F7E">
              <w:rPr>
                <w:rFonts w:ascii="Times New Roman" w:eastAsia="Calibri" w:hAnsi="Times New Roman" w:cs="Times New Roman"/>
                <w:sz w:val="28"/>
                <w:szCs w:val="28"/>
                <w:lang w:val="uk-UA"/>
              </w:rPr>
              <w:t>-ного законодавства в частині запобігання та врегулювання конфлікту інтересів</w:t>
            </w:r>
            <w:r w:rsidRPr="00053F7E">
              <w:rPr>
                <w:rFonts w:ascii="Times New Roman" w:eastAsia="Times New Roman" w:hAnsi="Times New Roman" w:cs="Times New Roman"/>
                <w:sz w:val="28"/>
                <w:szCs w:val="28"/>
                <w:lang w:val="uk-UA" w:eastAsia="ru-RU"/>
              </w:rPr>
              <w:t>, обмеження роботи за сумісництвом, зайняття іншою оплачуваною діяльністю</w:t>
            </w:r>
          </w:p>
        </w:tc>
        <w:tc>
          <w:tcPr>
            <w:tcW w:w="2693" w:type="dxa"/>
            <w:tcBorders>
              <w:top w:val="single" w:sz="4" w:space="0" w:color="auto"/>
              <w:left w:val="single" w:sz="4" w:space="0" w:color="auto"/>
              <w:bottom w:val="single" w:sz="4" w:space="0" w:color="auto"/>
              <w:right w:val="single" w:sz="4" w:space="0" w:color="auto"/>
            </w:tcBorders>
          </w:tcPr>
          <w:p w:rsidR="005D78E1" w:rsidRPr="00053F7E" w:rsidRDefault="005D78E1" w:rsidP="003D3662">
            <w:pPr>
              <w:pStyle w:val="a8"/>
              <w:ind w:left="0"/>
              <w:jc w:val="both"/>
              <w:rPr>
                <w:rFonts w:ascii="Times New Roman" w:eastAsia="Times New Roman" w:hAnsi="Times New Roman" w:cs="Times New Roman"/>
                <w:sz w:val="28"/>
                <w:szCs w:val="28"/>
                <w:lang w:val="uk-UA" w:eastAsia="ru-RU"/>
              </w:rPr>
            </w:pPr>
            <w:r w:rsidRPr="00053F7E">
              <w:rPr>
                <w:rFonts w:ascii="Times New Roman" w:eastAsia="Times New Roman" w:hAnsi="Times New Roman" w:cs="Times New Roman"/>
                <w:sz w:val="28"/>
                <w:szCs w:val="28"/>
                <w:lang w:val="uk-UA" w:eastAsia="ru-RU"/>
              </w:rPr>
              <w:t>1.Проведення інформаційно-роз’яснювальних заходів з питань дотримання вимог законодавства щодо обмеження спільної роботи близьких осіб, а також запобігання і врегулювання конфлікту інтересів, що може призвести до вчинення правопорушень, пов’язаних з корупцією</w:t>
            </w:r>
          </w:p>
        </w:tc>
        <w:tc>
          <w:tcPr>
            <w:tcW w:w="1843" w:type="dxa"/>
            <w:tcBorders>
              <w:top w:val="single" w:sz="4" w:space="0" w:color="auto"/>
              <w:left w:val="single" w:sz="4" w:space="0" w:color="auto"/>
              <w:bottom w:val="single" w:sz="4" w:space="0" w:color="auto"/>
              <w:right w:val="single" w:sz="4" w:space="0" w:color="auto"/>
            </w:tcBorders>
          </w:tcPr>
          <w:p w:rsidR="005D78E1" w:rsidRPr="00053F7E" w:rsidRDefault="005D78E1" w:rsidP="003D3662">
            <w:pPr>
              <w:jc w:val="center"/>
              <w:rPr>
                <w:rFonts w:ascii="Times New Roman" w:eastAsia="Times New Roman" w:hAnsi="Times New Roman" w:cs="Times New Roman"/>
                <w:sz w:val="28"/>
                <w:szCs w:val="28"/>
                <w:lang w:val="uk-UA" w:eastAsia="ru-RU"/>
              </w:rPr>
            </w:pPr>
            <w:r w:rsidRPr="00053F7E">
              <w:rPr>
                <w:rFonts w:ascii="Times New Roman" w:eastAsia="Times New Roman" w:hAnsi="Times New Roman" w:cs="Times New Roman"/>
                <w:sz w:val="28"/>
                <w:szCs w:val="28"/>
                <w:lang w:val="uk-UA" w:eastAsia="ru-RU"/>
              </w:rPr>
              <w:t>Під час проведення навчально-методичних зборів, занять та роботи у військових частинах</w:t>
            </w:r>
          </w:p>
        </w:tc>
        <w:tc>
          <w:tcPr>
            <w:tcW w:w="1843" w:type="dxa"/>
            <w:tcBorders>
              <w:top w:val="single" w:sz="4" w:space="0" w:color="auto"/>
              <w:left w:val="single" w:sz="4" w:space="0" w:color="auto"/>
              <w:bottom w:val="single" w:sz="4" w:space="0" w:color="auto"/>
              <w:right w:val="single" w:sz="4" w:space="0" w:color="auto"/>
            </w:tcBorders>
          </w:tcPr>
          <w:p w:rsidR="005D78E1" w:rsidRPr="00053F7E" w:rsidRDefault="005D78E1" w:rsidP="003D3662">
            <w:pPr>
              <w:ind w:right="-45"/>
              <w:jc w:val="center"/>
              <w:rPr>
                <w:rFonts w:ascii="Times New Roman" w:eastAsia="Times New Roman" w:hAnsi="Times New Roman" w:cs="Times New Roman"/>
                <w:sz w:val="28"/>
                <w:szCs w:val="28"/>
                <w:lang w:val="uk-UA" w:eastAsia="ru-RU"/>
              </w:rPr>
            </w:pPr>
            <w:r w:rsidRPr="00053F7E">
              <w:rPr>
                <w:rFonts w:ascii="Times New Roman" w:eastAsia="Times New Roman" w:hAnsi="Times New Roman" w:cs="Times New Roman"/>
                <w:sz w:val="28"/>
                <w:szCs w:val="28"/>
                <w:lang w:val="uk-UA" w:eastAsia="ru-RU"/>
              </w:rPr>
              <w:t>Під час проведення навчально-методичних зборів, занять та роботи у військових частинах</w:t>
            </w:r>
          </w:p>
        </w:tc>
        <w:tc>
          <w:tcPr>
            <w:tcW w:w="1559" w:type="dxa"/>
            <w:shd w:val="clear" w:color="auto" w:fill="auto"/>
          </w:tcPr>
          <w:p w:rsidR="005D78E1" w:rsidRPr="00053F7E" w:rsidRDefault="005D78E1" w:rsidP="003D3662">
            <w:pPr>
              <w:jc w:val="center"/>
              <w:rPr>
                <w:rFonts w:ascii="Times New Roman" w:eastAsia="Calibri" w:hAnsi="Times New Roman" w:cs="Times New Roman"/>
                <w:sz w:val="28"/>
                <w:szCs w:val="28"/>
                <w:lang w:val="uk-UA"/>
              </w:rPr>
            </w:pPr>
            <w:r w:rsidRPr="00053F7E">
              <w:rPr>
                <w:rFonts w:ascii="Times New Roman" w:eastAsia="Times New Roman" w:hAnsi="Times New Roman" w:cs="Times New Roman"/>
                <w:sz w:val="28"/>
                <w:szCs w:val="28"/>
                <w:lang w:val="uk-UA" w:eastAsia="ru-RU"/>
              </w:rPr>
              <w:t xml:space="preserve">Під час </w:t>
            </w:r>
            <w:proofErr w:type="spellStart"/>
            <w:r w:rsidRPr="00053F7E">
              <w:rPr>
                <w:rFonts w:ascii="Times New Roman" w:eastAsia="Times New Roman" w:hAnsi="Times New Roman" w:cs="Times New Roman"/>
                <w:sz w:val="28"/>
                <w:szCs w:val="28"/>
                <w:lang w:val="uk-UA" w:eastAsia="ru-RU"/>
              </w:rPr>
              <w:t>проведен</w:t>
            </w:r>
            <w:proofErr w:type="spellEnd"/>
            <w:r w:rsidR="00073D8F" w:rsidRPr="00053F7E">
              <w:rPr>
                <w:rFonts w:ascii="Times New Roman" w:eastAsia="Times New Roman" w:hAnsi="Times New Roman" w:cs="Times New Roman"/>
                <w:sz w:val="28"/>
                <w:szCs w:val="28"/>
                <w:lang w:val="uk-UA" w:eastAsia="ru-RU"/>
              </w:rPr>
              <w:t>-</w:t>
            </w:r>
            <w:r w:rsidRPr="00053F7E">
              <w:rPr>
                <w:rFonts w:ascii="Times New Roman" w:eastAsia="Times New Roman" w:hAnsi="Times New Roman" w:cs="Times New Roman"/>
                <w:sz w:val="28"/>
                <w:szCs w:val="28"/>
                <w:lang w:val="uk-UA" w:eastAsia="ru-RU"/>
              </w:rPr>
              <w:t>ня навчально-</w:t>
            </w:r>
            <w:proofErr w:type="spellStart"/>
            <w:r w:rsidRPr="00053F7E">
              <w:rPr>
                <w:rFonts w:ascii="Times New Roman" w:eastAsia="Times New Roman" w:hAnsi="Times New Roman" w:cs="Times New Roman"/>
                <w:sz w:val="28"/>
                <w:szCs w:val="28"/>
                <w:lang w:val="uk-UA" w:eastAsia="ru-RU"/>
              </w:rPr>
              <w:t>методич</w:t>
            </w:r>
            <w:proofErr w:type="spellEnd"/>
            <w:r w:rsidR="00073D8F" w:rsidRPr="00053F7E">
              <w:rPr>
                <w:rFonts w:ascii="Times New Roman" w:eastAsia="Times New Roman" w:hAnsi="Times New Roman" w:cs="Times New Roman"/>
                <w:sz w:val="28"/>
                <w:szCs w:val="28"/>
                <w:lang w:val="uk-UA" w:eastAsia="ru-RU"/>
              </w:rPr>
              <w:t>-</w:t>
            </w:r>
            <w:r w:rsidRPr="00053F7E">
              <w:rPr>
                <w:rFonts w:ascii="Times New Roman" w:eastAsia="Times New Roman" w:hAnsi="Times New Roman" w:cs="Times New Roman"/>
                <w:sz w:val="28"/>
                <w:szCs w:val="28"/>
                <w:lang w:val="uk-UA" w:eastAsia="ru-RU"/>
              </w:rPr>
              <w:t>них зборів, занять та роботи у військових частинах</w:t>
            </w:r>
          </w:p>
        </w:tc>
        <w:tc>
          <w:tcPr>
            <w:tcW w:w="1984" w:type="dxa"/>
            <w:shd w:val="clear" w:color="auto" w:fill="auto"/>
          </w:tcPr>
          <w:p w:rsidR="005D78E1" w:rsidRPr="00053F7E" w:rsidRDefault="005D78E1" w:rsidP="00A86A94">
            <w:pPr>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ВПЗВК Головного управління НГУ</w:t>
            </w:r>
          </w:p>
          <w:p w:rsidR="005D78E1" w:rsidRPr="00053F7E" w:rsidRDefault="005D78E1" w:rsidP="00A86A94">
            <w:pPr>
              <w:rPr>
                <w:rFonts w:ascii="Times New Roman" w:eastAsia="Calibri" w:hAnsi="Times New Roman" w:cs="Times New Roman"/>
                <w:sz w:val="28"/>
                <w:szCs w:val="28"/>
                <w:lang w:val="uk-UA"/>
              </w:rPr>
            </w:pPr>
          </w:p>
        </w:tc>
        <w:tc>
          <w:tcPr>
            <w:tcW w:w="1985" w:type="dxa"/>
            <w:shd w:val="clear" w:color="auto" w:fill="auto"/>
          </w:tcPr>
          <w:p w:rsidR="005D78E1" w:rsidRPr="00053F7E" w:rsidRDefault="005D78E1" w:rsidP="001E329A">
            <w:pPr>
              <w:ind w:right="-114"/>
              <w:jc w:val="both"/>
              <w:rPr>
                <w:rFonts w:ascii="Times New Roman" w:eastAsia="Calibri" w:hAnsi="Times New Roman" w:cs="Times New Roman"/>
                <w:sz w:val="28"/>
                <w:szCs w:val="28"/>
                <w:lang w:val="uk-UA"/>
              </w:rPr>
            </w:pPr>
            <w:r w:rsidRPr="00053F7E">
              <w:rPr>
                <w:rFonts w:ascii="Times New Roman" w:eastAsia="Times New Roman" w:hAnsi="Times New Roman" w:cs="Times New Roman"/>
                <w:sz w:val="28"/>
                <w:szCs w:val="28"/>
                <w:lang w:val="uk-UA" w:eastAsia="ru-RU"/>
              </w:rPr>
              <w:t>Проведено інформаційно-</w:t>
            </w:r>
            <w:proofErr w:type="spellStart"/>
            <w:r w:rsidRPr="00053F7E">
              <w:rPr>
                <w:rFonts w:ascii="Times New Roman" w:eastAsia="Times New Roman" w:hAnsi="Times New Roman" w:cs="Times New Roman"/>
                <w:sz w:val="28"/>
                <w:szCs w:val="28"/>
                <w:lang w:val="uk-UA" w:eastAsia="ru-RU"/>
              </w:rPr>
              <w:t>роз’яснюваль</w:t>
            </w:r>
            <w:proofErr w:type="spellEnd"/>
            <w:r w:rsidRPr="00053F7E">
              <w:rPr>
                <w:rFonts w:ascii="Times New Roman" w:eastAsia="Times New Roman" w:hAnsi="Times New Roman" w:cs="Times New Roman"/>
                <w:sz w:val="28"/>
                <w:szCs w:val="28"/>
                <w:lang w:val="uk-UA" w:eastAsia="ru-RU"/>
              </w:rPr>
              <w:t>-ні заходи</w:t>
            </w:r>
          </w:p>
        </w:tc>
        <w:tc>
          <w:tcPr>
            <w:tcW w:w="1843" w:type="dxa"/>
            <w:shd w:val="clear" w:color="auto" w:fill="auto"/>
          </w:tcPr>
          <w:p w:rsidR="005D78E1" w:rsidRPr="00053F7E" w:rsidRDefault="005D78E1" w:rsidP="003D3662">
            <w:pPr>
              <w:jc w:val="both"/>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У межах коштів державного бюджету, виділених на утримання НГУ</w:t>
            </w:r>
          </w:p>
        </w:tc>
      </w:tr>
      <w:tr w:rsidR="005D78E1" w:rsidRPr="00D67781" w:rsidTr="00DE59CF">
        <w:tc>
          <w:tcPr>
            <w:tcW w:w="2127" w:type="dxa"/>
            <w:vMerge/>
            <w:shd w:val="clear" w:color="auto" w:fill="auto"/>
          </w:tcPr>
          <w:p w:rsidR="005D78E1" w:rsidRPr="00053F7E" w:rsidRDefault="005D78E1" w:rsidP="00D64B93">
            <w:pPr>
              <w:jc w:val="both"/>
              <w:rPr>
                <w:rFonts w:ascii="Times New Roman" w:eastAsia="Calibri" w:hAnsi="Times New Roman" w:cs="Times New Roman"/>
                <w:sz w:val="28"/>
                <w:szCs w:val="28"/>
                <w:lang w:val="uk-UA"/>
              </w:rPr>
            </w:pPr>
          </w:p>
        </w:tc>
        <w:tc>
          <w:tcPr>
            <w:tcW w:w="2693" w:type="dxa"/>
            <w:tcBorders>
              <w:top w:val="single" w:sz="4" w:space="0" w:color="auto"/>
              <w:left w:val="single" w:sz="4" w:space="0" w:color="auto"/>
              <w:right w:val="single" w:sz="4" w:space="0" w:color="auto"/>
            </w:tcBorders>
          </w:tcPr>
          <w:p w:rsidR="005D78E1" w:rsidRPr="00053F7E" w:rsidRDefault="006C7259" w:rsidP="00D64B93">
            <w:pPr>
              <w:jc w:val="both"/>
              <w:rPr>
                <w:rFonts w:ascii="Times New Roman" w:eastAsia="Calibri" w:hAnsi="Times New Roman" w:cs="Times New Roman"/>
                <w:bCs/>
                <w:sz w:val="28"/>
                <w:szCs w:val="28"/>
                <w:lang w:val="uk-UA"/>
              </w:rPr>
            </w:pPr>
            <w:r w:rsidRPr="00053F7E">
              <w:rPr>
                <w:rFonts w:ascii="Times New Roman" w:eastAsia="Calibri" w:hAnsi="Times New Roman" w:cs="Times New Roman"/>
                <w:bCs/>
                <w:sz w:val="28"/>
                <w:szCs w:val="28"/>
                <w:lang w:val="uk-UA"/>
              </w:rPr>
              <w:t>2.</w:t>
            </w:r>
            <w:r w:rsidR="005D78E1" w:rsidRPr="00053F7E">
              <w:rPr>
                <w:rFonts w:ascii="Times New Roman" w:eastAsia="Calibri" w:hAnsi="Times New Roman" w:cs="Times New Roman"/>
                <w:bCs/>
                <w:sz w:val="28"/>
                <w:szCs w:val="28"/>
                <w:lang w:val="uk-UA"/>
              </w:rPr>
              <w:t xml:space="preserve">Вивчення матеріалів перед призначенням (переміщенням) на посади особового складу НГУ, які надходять з військових частин та структурних підрозділів Головного управління НГУ, з метою </w:t>
            </w:r>
            <w:r w:rsidR="005D78E1" w:rsidRPr="00053F7E">
              <w:rPr>
                <w:rFonts w:ascii="Times New Roman" w:eastAsia="Calibri" w:hAnsi="Times New Roman" w:cs="Times New Roman"/>
                <w:sz w:val="28"/>
                <w:szCs w:val="28"/>
                <w:lang w:val="uk-UA"/>
              </w:rPr>
              <w:t>запобігання та врегулювання конфлікту інтересів</w:t>
            </w:r>
          </w:p>
        </w:tc>
        <w:tc>
          <w:tcPr>
            <w:tcW w:w="1843" w:type="dxa"/>
            <w:tcBorders>
              <w:top w:val="single" w:sz="4" w:space="0" w:color="auto"/>
              <w:left w:val="single" w:sz="4" w:space="0" w:color="auto"/>
              <w:right w:val="single" w:sz="4" w:space="0" w:color="auto"/>
            </w:tcBorders>
          </w:tcPr>
          <w:p w:rsidR="005D78E1" w:rsidRPr="00053F7E" w:rsidRDefault="005D78E1" w:rsidP="00D64B93">
            <w:pPr>
              <w:jc w:val="center"/>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Протягом</w:t>
            </w:r>
          </w:p>
          <w:p w:rsidR="005D78E1" w:rsidRPr="00053F7E" w:rsidRDefault="00053F7E" w:rsidP="00D64B93">
            <w:pPr>
              <w:jc w:val="center"/>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2026</w:t>
            </w:r>
            <w:r w:rsidR="005D78E1" w:rsidRPr="00053F7E">
              <w:rPr>
                <w:rFonts w:ascii="Times New Roman" w:eastAsia="Calibri" w:hAnsi="Times New Roman" w:cs="Times New Roman"/>
                <w:sz w:val="28"/>
                <w:szCs w:val="28"/>
                <w:lang w:val="uk-UA"/>
              </w:rPr>
              <w:t xml:space="preserve"> року</w:t>
            </w:r>
          </w:p>
        </w:tc>
        <w:tc>
          <w:tcPr>
            <w:tcW w:w="1843" w:type="dxa"/>
            <w:tcBorders>
              <w:top w:val="single" w:sz="4" w:space="0" w:color="auto"/>
              <w:left w:val="single" w:sz="4" w:space="0" w:color="auto"/>
              <w:right w:val="single" w:sz="4" w:space="0" w:color="auto"/>
            </w:tcBorders>
          </w:tcPr>
          <w:p w:rsidR="005D78E1" w:rsidRPr="00053F7E" w:rsidRDefault="005D78E1" w:rsidP="00D64B93">
            <w:pPr>
              <w:jc w:val="center"/>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Протягом</w:t>
            </w:r>
          </w:p>
          <w:p w:rsidR="005D78E1" w:rsidRPr="00053F7E" w:rsidRDefault="00053F7E" w:rsidP="00D64B93">
            <w:pPr>
              <w:jc w:val="center"/>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2027</w:t>
            </w:r>
            <w:r w:rsidR="005D78E1" w:rsidRPr="00053F7E">
              <w:rPr>
                <w:rFonts w:ascii="Times New Roman" w:eastAsia="Calibri" w:hAnsi="Times New Roman" w:cs="Times New Roman"/>
                <w:sz w:val="28"/>
                <w:szCs w:val="28"/>
                <w:lang w:val="uk-UA"/>
              </w:rPr>
              <w:t xml:space="preserve"> року</w:t>
            </w:r>
          </w:p>
        </w:tc>
        <w:tc>
          <w:tcPr>
            <w:tcW w:w="1559" w:type="dxa"/>
            <w:shd w:val="clear" w:color="auto" w:fill="auto"/>
          </w:tcPr>
          <w:p w:rsidR="005D78E1" w:rsidRPr="00053F7E" w:rsidRDefault="005D78E1" w:rsidP="00D64B93">
            <w:pPr>
              <w:jc w:val="center"/>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Протягом</w:t>
            </w:r>
          </w:p>
          <w:p w:rsidR="005D78E1" w:rsidRPr="00053F7E" w:rsidRDefault="00053F7E" w:rsidP="00D64B93">
            <w:pPr>
              <w:jc w:val="center"/>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2028</w:t>
            </w:r>
            <w:r w:rsidR="005D78E1" w:rsidRPr="00053F7E">
              <w:rPr>
                <w:rFonts w:ascii="Times New Roman" w:eastAsia="Calibri" w:hAnsi="Times New Roman" w:cs="Times New Roman"/>
                <w:sz w:val="28"/>
                <w:szCs w:val="28"/>
                <w:lang w:val="uk-UA"/>
              </w:rPr>
              <w:t xml:space="preserve"> року</w:t>
            </w:r>
          </w:p>
        </w:tc>
        <w:tc>
          <w:tcPr>
            <w:tcW w:w="1984" w:type="dxa"/>
            <w:shd w:val="clear" w:color="auto" w:fill="auto"/>
          </w:tcPr>
          <w:p w:rsidR="005D78E1" w:rsidRPr="00053F7E" w:rsidRDefault="005D78E1" w:rsidP="00A86A94">
            <w:pPr>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ВПЗВК</w:t>
            </w:r>
            <w:r w:rsidRPr="00053F7E">
              <w:rPr>
                <w:rFonts w:ascii="Times New Roman" w:eastAsia="Times New Roman" w:hAnsi="Times New Roman" w:cs="Times New Roman"/>
                <w:sz w:val="28"/>
                <w:szCs w:val="28"/>
                <w:lang w:val="uk-UA" w:eastAsia="ru-RU"/>
              </w:rPr>
              <w:t xml:space="preserve"> Головного управління </w:t>
            </w:r>
            <w:r w:rsidRPr="00053F7E">
              <w:rPr>
                <w:rFonts w:ascii="Times New Roman" w:eastAsia="Calibri" w:hAnsi="Times New Roman" w:cs="Times New Roman"/>
                <w:sz w:val="28"/>
                <w:szCs w:val="28"/>
                <w:lang w:val="uk-UA"/>
              </w:rPr>
              <w:t>НГУ, УКР ДП</w:t>
            </w:r>
            <w:r w:rsidR="006362A0">
              <w:rPr>
                <w:rFonts w:ascii="Times New Roman" w:eastAsia="Calibri" w:hAnsi="Times New Roman" w:cs="Times New Roman"/>
                <w:sz w:val="28"/>
                <w:szCs w:val="28"/>
                <w:lang w:val="en-US"/>
              </w:rPr>
              <w:t xml:space="preserve"> </w:t>
            </w:r>
            <w:r w:rsidR="006362A0">
              <w:rPr>
                <w:rFonts w:ascii="Times New Roman" w:hAnsi="Times New Roman" w:cs="Times New Roman"/>
                <w:spacing w:val="1"/>
                <w:sz w:val="28"/>
                <w:szCs w:val="28"/>
                <w:lang w:val="en-US"/>
              </w:rPr>
              <w:t xml:space="preserve">(J-1) </w:t>
            </w:r>
            <w:r w:rsidRPr="00053F7E">
              <w:rPr>
                <w:rFonts w:ascii="Times New Roman" w:eastAsia="Calibri" w:hAnsi="Times New Roman" w:cs="Times New Roman"/>
                <w:sz w:val="28"/>
                <w:szCs w:val="28"/>
                <w:lang w:val="uk-UA"/>
              </w:rPr>
              <w:t xml:space="preserve"> </w:t>
            </w:r>
            <w:r w:rsidRPr="00053F7E">
              <w:rPr>
                <w:rFonts w:ascii="Times New Roman" w:eastAsia="Times New Roman" w:hAnsi="Times New Roman" w:cs="Times New Roman"/>
                <w:sz w:val="28"/>
                <w:szCs w:val="28"/>
                <w:lang w:val="uk-UA" w:eastAsia="ru-RU"/>
              </w:rPr>
              <w:t xml:space="preserve">Головного управління </w:t>
            </w:r>
            <w:r w:rsidRPr="00053F7E">
              <w:rPr>
                <w:rFonts w:ascii="Times New Roman" w:eastAsia="Calibri" w:hAnsi="Times New Roman" w:cs="Times New Roman"/>
                <w:sz w:val="28"/>
                <w:szCs w:val="28"/>
                <w:lang w:val="uk-UA"/>
              </w:rPr>
              <w:t xml:space="preserve">НГУ, </w:t>
            </w:r>
            <w:r w:rsidR="00A56B0D">
              <w:rPr>
                <w:rFonts w:ascii="Times New Roman" w:eastAsia="Calibri" w:hAnsi="Times New Roman" w:cs="Times New Roman"/>
                <w:sz w:val="28"/>
                <w:szCs w:val="28"/>
                <w:lang w:val="uk-UA"/>
              </w:rPr>
              <w:t>к</w:t>
            </w:r>
            <w:r w:rsidR="00A56B0D" w:rsidRPr="005661F2">
              <w:rPr>
                <w:rFonts w:ascii="Times New Roman" w:eastAsia="Calibri" w:hAnsi="Times New Roman" w:cs="Times New Roman"/>
                <w:sz w:val="28"/>
                <w:szCs w:val="28"/>
                <w:lang w:val="uk-UA"/>
              </w:rPr>
              <w:t xml:space="preserve">омандири </w:t>
            </w:r>
            <w:proofErr w:type="spellStart"/>
            <w:r w:rsidR="00A56B0D">
              <w:rPr>
                <w:rFonts w:ascii="Times New Roman" w:eastAsia="Calibri" w:hAnsi="Times New Roman" w:cs="Times New Roman"/>
                <w:sz w:val="28"/>
                <w:szCs w:val="28"/>
                <w:lang w:val="en-US"/>
              </w:rPr>
              <w:t>корпусів</w:t>
            </w:r>
            <w:proofErr w:type="spellEnd"/>
            <w:r w:rsidR="00A56B0D">
              <w:rPr>
                <w:rFonts w:ascii="Times New Roman" w:eastAsia="Calibri" w:hAnsi="Times New Roman" w:cs="Times New Roman"/>
                <w:sz w:val="28"/>
                <w:szCs w:val="28"/>
                <w:lang w:val="uk-UA"/>
              </w:rPr>
              <w:t xml:space="preserve">, </w:t>
            </w:r>
            <w:proofErr w:type="spellStart"/>
            <w:r w:rsidR="00A56B0D">
              <w:rPr>
                <w:rFonts w:ascii="Times New Roman" w:eastAsia="Calibri" w:hAnsi="Times New Roman" w:cs="Times New Roman"/>
                <w:sz w:val="28"/>
                <w:szCs w:val="28"/>
                <w:lang w:val="uk-UA"/>
              </w:rPr>
              <w:t>територіаль</w:t>
            </w:r>
            <w:proofErr w:type="spellEnd"/>
            <w:r w:rsidR="00A56B0D">
              <w:rPr>
                <w:rFonts w:ascii="Times New Roman" w:eastAsia="Calibri" w:hAnsi="Times New Roman" w:cs="Times New Roman"/>
                <w:sz w:val="28"/>
                <w:szCs w:val="28"/>
                <w:lang w:val="uk-UA"/>
              </w:rPr>
              <w:t xml:space="preserve">-них управлінь, </w:t>
            </w:r>
            <w:r w:rsidR="00A56B0D" w:rsidRPr="005661F2">
              <w:rPr>
                <w:rFonts w:ascii="Times New Roman" w:eastAsia="Calibri" w:hAnsi="Times New Roman" w:cs="Times New Roman"/>
                <w:sz w:val="28"/>
                <w:szCs w:val="28"/>
                <w:lang w:val="uk-UA"/>
              </w:rPr>
              <w:t>військових частин</w:t>
            </w:r>
          </w:p>
        </w:tc>
        <w:tc>
          <w:tcPr>
            <w:tcW w:w="1985" w:type="dxa"/>
            <w:shd w:val="clear" w:color="auto" w:fill="auto"/>
          </w:tcPr>
          <w:p w:rsidR="007E13F5" w:rsidRPr="00053F7E" w:rsidRDefault="005D78E1" w:rsidP="007F0C05">
            <w:pPr>
              <w:jc w:val="both"/>
              <w:rPr>
                <w:rFonts w:ascii="Times New Roman" w:eastAsia="Calibri" w:hAnsi="Times New Roman" w:cs="Times New Roman"/>
                <w:bCs/>
                <w:sz w:val="28"/>
                <w:szCs w:val="28"/>
                <w:lang w:val="uk-UA"/>
              </w:rPr>
            </w:pPr>
            <w:r w:rsidRPr="00053F7E">
              <w:rPr>
                <w:rFonts w:ascii="Times New Roman" w:eastAsia="Calibri" w:hAnsi="Times New Roman" w:cs="Times New Roman"/>
                <w:bCs/>
                <w:sz w:val="28"/>
                <w:szCs w:val="28"/>
                <w:lang w:val="uk-UA"/>
              </w:rPr>
              <w:t xml:space="preserve">Складання доповідних записок про результати вивчення зазначених матеріалів, погодження </w:t>
            </w:r>
            <w:proofErr w:type="spellStart"/>
            <w:r w:rsidRPr="00053F7E">
              <w:rPr>
                <w:rFonts w:ascii="Times New Roman" w:eastAsia="Calibri" w:hAnsi="Times New Roman" w:cs="Times New Roman"/>
                <w:bCs/>
                <w:sz w:val="28"/>
                <w:szCs w:val="28"/>
                <w:lang w:val="uk-UA"/>
              </w:rPr>
              <w:t>проєктів</w:t>
            </w:r>
            <w:proofErr w:type="spellEnd"/>
            <w:r w:rsidRPr="00053F7E">
              <w:rPr>
                <w:rFonts w:ascii="Times New Roman" w:eastAsia="Calibri" w:hAnsi="Times New Roman" w:cs="Times New Roman"/>
                <w:bCs/>
                <w:sz w:val="28"/>
                <w:szCs w:val="28"/>
                <w:lang w:val="uk-UA"/>
              </w:rPr>
              <w:t xml:space="preserve"> розпорядчих документів командувача НГУ та відповідних посадових осіб військових частин НГУ</w:t>
            </w:r>
          </w:p>
        </w:tc>
        <w:tc>
          <w:tcPr>
            <w:tcW w:w="1843" w:type="dxa"/>
            <w:shd w:val="clear" w:color="auto" w:fill="auto"/>
          </w:tcPr>
          <w:p w:rsidR="005D78E1" w:rsidRPr="00053F7E" w:rsidRDefault="005D78E1" w:rsidP="00D64B93">
            <w:pPr>
              <w:jc w:val="both"/>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У межах коштів державного бюджету, виділених на утримання НГУ</w:t>
            </w:r>
          </w:p>
        </w:tc>
      </w:tr>
      <w:tr w:rsidR="005D78E1" w:rsidRPr="00D67781" w:rsidTr="00DE59CF">
        <w:tc>
          <w:tcPr>
            <w:tcW w:w="2127" w:type="dxa"/>
            <w:vMerge/>
            <w:shd w:val="clear" w:color="auto" w:fill="auto"/>
          </w:tcPr>
          <w:p w:rsidR="005D78E1" w:rsidRPr="00D67781" w:rsidRDefault="005D78E1" w:rsidP="00D64B93">
            <w:pPr>
              <w:jc w:val="both"/>
              <w:rPr>
                <w:rFonts w:ascii="Times New Roman" w:eastAsia="Calibri" w:hAnsi="Times New Roman" w:cs="Times New Roman"/>
                <w:sz w:val="28"/>
                <w:szCs w:val="28"/>
                <w:highlight w:val="yellow"/>
                <w:lang w:val="uk-UA"/>
              </w:rPr>
            </w:pPr>
          </w:p>
        </w:tc>
        <w:tc>
          <w:tcPr>
            <w:tcW w:w="2693" w:type="dxa"/>
            <w:tcBorders>
              <w:top w:val="single" w:sz="4" w:space="0" w:color="auto"/>
              <w:left w:val="single" w:sz="4" w:space="0" w:color="auto"/>
              <w:bottom w:val="single" w:sz="4" w:space="0" w:color="auto"/>
              <w:right w:val="single" w:sz="4" w:space="0" w:color="auto"/>
            </w:tcBorders>
          </w:tcPr>
          <w:p w:rsidR="005D78E1" w:rsidRPr="00053F7E" w:rsidRDefault="005D78E1" w:rsidP="0087546A">
            <w:pPr>
              <w:jc w:val="both"/>
              <w:rPr>
                <w:rFonts w:ascii="Times New Roman" w:eastAsia="Times New Roman" w:hAnsi="Times New Roman" w:cs="Times New Roman"/>
                <w:sz w:val="28"/>
                <w:szCs w:val="28"/>
                <w:lang w:val="uk-UA" w:eastAsia="ru-RU"/>
              </w:rPr>
            </w:pPr>
            <w:r w:rsidRPr="00053F7E">
              <w:rPr>
                <w:rFonts w:ascii="Times New Roman" w:eastAsia="Times New Roman" w:hAnsi="Times New Roman" w:cs="Times New Roman"/>
                <w:sz w:val="28"/>
                <w:szCs w:val="28"/>
                <w:lang w:val="uk-UA" w:eastAsia="ru-RU"/>
              </w:rPr>
              <w:t xml:space="preserve">3.Проведення перевірок у Головному управлінні НГУ та військових частинах з питань дотримання посадовими особами законодавства щодо обмеження роботи близьких осіб, а також запобігання та врегулювання конфлікту інтересів </w:t>
            </w:r>
          </w:p>
        </w:tc>
        <w:tc>
          <w:tcPr>
            <w:tcW w:w="1843" w:type="dxa"/>
            <w:shd w:val="clear" w:color="auto" w:fill="auto"/>
          </w:tcPr>
          <w:p w:rsidR="005D78E1" w:rsidRPr="00053F7E" w:rsidRDefault="005D78E1" w:rsidP="00D64B93">
            <w:pPr>
              <w:jc w:val="center"/>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Протягом 20</w:t>
            </w:r>
            <w:r w:rsidR="00053F7E" w:rsidRPr="00053F7E">
              <w:rPr>
                <w:rFonts w:ascii="Times New Roman" w:eastAsia="Calibri" w:hAnsi="Times New Roman" w:cs="Times New Roman"/>
                <w:sz w:val="28"/>
                <w:szCs w:val="28"/>
              </w:rPr>
              <w:t>26</w:t>
            </w:r>
            <w:r w:rsidRPr="00053F7E">
              <w:rPr>
                <w:rFonts w:ascii="Times New Roman" w:eastAsia="Calibri" w:hAnsi="Times New Roman" w:cs="Times New Roman"/>
                <w:sz w:val="28"/>
                <w:szCs w:val="28"/>
                <w:lang w:val="uk-UA"/>
              </w:rPr>
              <w:t xml:space="preserve"> року</w:t>
            </w:r>
          </w:p>
        </w:tc>
        <w:tc>
          <w:tcPr>
            <w:tcW w:w="1843" w:type="dxa"/>
            <w:shd w:val="clear" w:color="auto" w:fill="auto"/>
          </w:tcPr>
          <w:p w:rsidR="005D78E1" w:rsidRPr="00053F7E" w:rsidRDefault="005D78E1" w:rsidP="00D64B93">
            <w:pPr>
              <w:jc w:val="center"/>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Протягом 20</w:t>
            </w:r>
            <w:r w:rsidR="00053F7E" w:rsidRPr="00053F7E">
              <w:rPr>
                <w:rFonts w:ascii="Times New Roman" w:eastAsia="Calibri" w:hAnsi="Times New Roman" w:cs="Times New Roman"/>
                <w:sz w:val="28"/>
                <w:szCs w:val="28"/>
              </w:rPr>
              <w:t>27</w:t>
            </w:r>
            <w:r w:rsidRPr="00053F7E">
              <w:rPr>
                <w:rFonts w:ascii="Times New Roman" w:eastAsia="Calibri" w:hAnsi="Times New Roman" w:cs="Times New Roman"/>
                <w:sz w:val="28"/>
                <w:szCs w:val="28"/>
                <w:lang w:val="uk-UA"/>
              </w:rPr>
              <w:t xml:space="preserve"> року</w:t>
            </w:r>
          </w:p>
        </w:tc>
        <w:tc>
          <w:tcPr>
            <w:tcW w:w="1559" w:type="dxa"/>
            <w:shd w:val="clear" w:color="auto" w:fill="auto"/>
          </w:tcPr>
          <w:p w:rsidR="005D78E1" w:rsidRPr="00053F7E" w:rsidRDefault="005D78E1" w:rsidP="00D64B93">
            <w:pPr>
              <w:jc w:val="center"/>
            </w:pPr>
            <w:r w:rsidRPr="00053F7E">
              <w:rPr>
                <w:rFonts w:ascii="Times New Roman" w:eastAsia="Calibri" w:hAnsi="Times New Roman" w:cs="Times New Roman"/>
                <w:sz w:val="28"/>
                <w:szCs w:val="28"/>
                <w:lang w:val="uk-UA"/>
              </w:rPr>
              <w:t>Протягом 20</w:t>
            </w:r>
            <w:r w:rsidR="00053F7E" w:rsidRPr="00053F7E">
              <w:rPr>
                <w:rFonts w:ascii="Times New Roman" w:eastAsia="Calibri" w:hAnsi="Times New Roman" w:cs="Times New Roman"/>
                <w:sz w:val="28"/>
                <w:szCs w:val="28"/>
              </w:rPr>
              <w:t>28</w:t>
            </w:r>
            <w:r w:rsidRPr="00053F7E">
              <w:rPr>
                <w:rFonts w:ascii="Times New Roman" w:eastAsia="Calibri" w:hAnsi="Times New Roman" w:cs="Times New Roman"/>
                <w:sz w:val="28"/>
                <w:szCs w:val="28"/>
                <w:lang w:val="uk-UA"/>
              </w:rPr>
              <w:t xml:space="preserve"> року</w:t>
            </w:r>
          </w:p>
        </w:tc>
        <w:tc>
          <w:tcPr>
            <w:tcW w:w="1984" w:type="dxa"/>
            <w:shd w:val="clear" w:color="auto" w:fill="auto"/>
          </w:tcPr>
          <w:p w:rsidR="005D78E1" w:rsidRPr="00053F7E" w:rsidRDefault="005D78E1" w:rsidP="00A86A94">
            <w:pPr>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 xml:space="preserve">ВПЗВК </w:t>
            </w:r>
            <w:r w:rsidRPr="00053F7E">
              <w:rPr>
                <w:rFonts w:ascii="Times New Roman" w:eastAsia="Times New Roman" w:hAnsi="Times New Roman" w:cs="Times New Roman"/>
                <w:sz w:val="28"/>
                <w:szCs w:val="28"/>
                <w:lang w:val="uk-UA" w:eastAsia="ru-RU"/>
              </w:rPr>
              <w:t>Головного управління</w:t>
            </w:r>
            <w:r w:rsidRPr="00053F7E">
              <w:rPr>
                <w:rFonts w:ascii="Times New Roman" w:eastAsia="Calibri" w:hAnsi="Times New Roman" w:cs="Times New Roman"/>
                <w:sz w:val="28"/>
                <w:szCs w:val="28"/>
                <w:lang w:val="uk-UA"/>
              </w:rPr>
              <w:t xml:space="preserve"> НГУ,</w:t>
            </w:r>
          </w:p>
          <w:p w:rsidR="005D78E1" w:rsidRPr="00053F7E" w:rsidRDefault="00A56B0D" w:rsidP="00A86A94">
            <w:r>
              <w:rPr>
                <w:rFonts w:ascii="Times New Roman" w:eastAsia="Calibri" w:hAnsi="Times New Roman" w:cs="Times New Roman"/>
                <w:sz w:val="28"/>
                <w:szCs w:val="28"/>
                <w:lang w:val="uk-UA"/>
              </w:rPr>
              <w:t>к</w:t>
            </w:r>
            <w:r w:rsidRPr="005661F2">
              <w:rPr>
                <w:rFonts w:ascii="Times New Roman" w:eastAsia="Calibri" w:hAnsi="Times New Roman" w:cs="Times New Roman"/>
                <w:sz w:val="28"/>
                <w:szCs w:val="28"/>
                <w:lang w:val="uk-UA"/>
              </w:rPr>
              <w:t xml:space="preserve">омандири </w:t>
            </w:r>
            <w:proofErr w:type="spellStart"/>
            <w:r>
              <w:rPr>
                <w:rFonts w:ascii="Times New Roman" w:eastAsia="Calibri" w:hAnsi="Times New Roman" w:cs="Times New Roman"/>
                <w:sz w:val="28"/>
                <w:szCs w:val="28"/>
                <w:lang w:val="en-US"/>
              </w:rPr>
              <w:t>корпусів</w:t>
            </w:r>
            <w:proofErr w:type="spellEnd"/>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територіаль</w:t>
            </w:r>
            <w:proofErr w:type="spellEnd"/>
            <w:r>
              <w:rPr>
                <w:rFonts w:ascii="Times New Roman" w:eastAsia="Calibri" w:hAnsi="Times New Roman" w:cs="Times New Roman"/>
                <w:sz w:val="28"/>
                <w:szCs w:val="28"/>
                <w:lang w:val="uk-UA"/>
              </w:rPr>
              <w:t xml:space="preserve">-них управлінь, </w:t>
            </w:r>
            <w:r w:rsidRPr="005661F2">
              <w:rPr>
                <w:rFonts w:ascii="Times New Roman" w:eastAsia="Calibri" w:hAnsi="Times New Roman" w:cs="Times New Roman"/>
                <w:sz w:val="28"/>
                <w:szCs w:val="28"/>
                <w:lang w:val="uk-UA"/>
              </w:rPr>
              <w:t>військових частин</w:t>
            </w:r>
            <w:r w:rsidRPr="00053F7E">
              <w:t xml:space="preserve"> </w:t>
            </w:r>
          </w:p>
        </w:tc>
        <w:tc>
          <w:tcPr>
            <w:tcW w:w="1985" w:type="dxa"/>
            <w:shd w:val="clear" w:color="auto" w:fill="auto"/>
          </w:tcPr>
          <w:p w:rsidR="005D78E1" w:rsidRPr="00053F7E" w:rsidRDefault="005D78E1" w:rsidP="00D64B93">
            <w:pPr>
              <w:jc w:val="both"/>
              <w:rPr>
                <w:rFonts w:ascii="Times New Roman" w:eastAsia="Calibri" w:hAnsi="Times New Roman" w:cs="Times New Roman"/>
                <w:bCs/>
                <w:sz w:val="28"/>
                <w:szCs w:val="28"/>
                <w:lang w:val="uk-UA"/>
              </w:rPr>
            </w:pPr>
            <w:r w:rsidRPr="00053F7E">
              <w:rPr>
                <w:rFonts w:ascii="Times New Roman" w:eastAsia="Times New Roman" w:hAnsi="Times New Roman" w:cs="Times New Roman"/>
                <w:sz w:val="28"/>
                <w:szCs w:val="28"/>
                <w:lang w:val="uk-UA" w:eastAsia="ru-RU"/>
              </w:rPr>
              <w:t>Проведено</w:t>
            </w:r>
            <w:r w:rsidR="00FC3F5D">
              <w:rPr>
                <w:rFonts w:ascii="Times New Roman" w:eastAsia="Times New Roman" w:hAnsi="Times New Roman" w:cs="Times New Roman"/>
                <w:sz w:val="28"/>
                <w:szCs w:val="28"/>
                <w:lang w:val="uk-UA" w:eastAsia="ru-RU"/>
              </w:rPr>
              <w:t xml:space="preserve"> перевірку дотримання законодав</w:t>
            </w:r>
            <w:r w:rsidRPr="00053F7E">
              <w:rPr>
                <w:rFonts w:ascii="Times New Roman" w:eastAsia="Times New Roman" w:hAnsi="Times New Roman" w:cs="Times New Roman"/>
                <w:sz w:val="28"/>
                <w:szCs w:val="28"/>
                <w:lang w:val="uk-UA" w:eastAsia="ru-RU"/>
              </w:rPr>
              <w:t>ства</w:t>
            </w:r>
          </w:p>
        </w:tc>
        <w:tc>
          <w:tcPr>
            <w:tcW w:w="1843" w:type="dxa"/>
            <w:shd w:val="clear" w:color="auto" w:fill="auto"/>
          </w:tcPr>
          <w:p w:rsidR="005D78E1" w:rsidRPr="00053F7E" w:rsidRDefault="005D78E1" w:rsidP="00D64B93">
            <w:pPr>
              <w:jc w:val="both"/>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У межах коштів державного бюджету, виділених на утримання НГУ</w:t>
            </w:r>
          </w:p>
        </w:tc>
      </w:tr>
      <w:tr w:rsidR="005D78E1" w:rsidRPr="00D67781" w:rsidTr="00DE59CF">
        <w:tc>
          <w:tcPr>
            <w:tcW w:w="2127" w:type="dxa"/>
            <w:vMerge/>
            <w:shd w:val="clear" w:color="auto" w:fill="auto"/>
          </w:tcPr>
          <w:p w:rsidR="005D78E1" w:rsidRPr="00D67781" w:rsidRDefault="005D78E1" w:rsidP="00D64B93">
            <w:pPr>
              <w:jc w:val="both"/>
              <w:rPr>
                <w:rFonts w:ascii="Times New Roman" w:eastAsia="Calibri" w:hAnsi="Times New Roman" w:cs="Times New Roman"/>
                <w:sz w:val="28"/>
                <w:szCs w:val="28"/>
                <w:highlight w:val="yellow"/>
                <w:lang w:val="uk-UA"/>
              </w:rPr>
            </w:pPr>
          </w:p>
        </w:tc>
        <w:tc>
          <w:tcPr>
            <w:tcW w:w="2693" w:type="dxa"/>
            <w:tcBorders>
              <w:top w:val="single" w:sz="4" w:space="0" w:color="auto"/>
              <w:left w:val="single" w:sz="4" w:space="0" w:color="auto"/>
              <w:bottom w:val="single" w:sz="4" w:space="0" w:color="auto"/>
              <w:right w:val="single" w:sz="4" w:space="0" w:color="auto"/>
            </w:tcBorders>
          </w:tcPr>
          <w:p w:rsidR="005D78E1" w:rsidRPr="00053F7E" w:rsidRDefault="005D78E1" w:rsidP="00D64B93">
            <w:pPr>
              <w:jc w:val="both"/>
              <w:rPr>
                <w:rFonts w:ascii="Times New Roman" w:eastAsia="Times New Roman" w:hAnsi="Times New Roman" w:cs="Times New Roman"/>
                <w:sz w:val="28"/>
                <w:szCs w:val="28"/>
                <w:lang w:val="uk-UA" w:eastAsia="ru-RU"/>
              </w:rPr>
            </w:pPr>
            <w:r w:rsidRPr="00053F7E">
              <w:rPr>
                <w:rFonts w:ascii="Times New Roman" w:eastAsia="Times New Roman" w:hAnsi="Times New Roman" w:cs="Times New Roman"/>
                <w:sz w:val="28"/>
                <w:szCs w:val="28"/>
                <w:lang w:val="uk-UA" w:eastAsia="ru-RU"/>
              </w:rPr>
              <w:t>4.Проведення аналізу ефективності вжиття заходів щодо запобігання та врегулювання конфлікту інтересів з попереднім проведенням перевірок у військових частинах НГУ з питань ефективності вжиття заходів щодо запобігання та врегулювання конфлікту інтересів</w:t>
            </w:r>
          </w:p>
        </w:tc>
        <w:tc>
          <w:tcPr>
            <w:tcW w:w="1843" w:type="dxa"/>
            <w:shd w:val="clear" w:color="auto" w:fill="auto"/>
          </w:tcPr>
          <w:p w:rsidR="005D78E1" w:rsidRPr="00053F7E" w:rsidRDefault="005D78E1" w:rsidP="00D64B93">
            <w:pPr>
              <w:jc w:val="center"/>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Протягом 20</w:t>
            </w:r>
            <w:r w:rsidR="00053F7E" w:rsidRPr="00053F7E">
              <w:rPr>
                <w:rFonts w:ascii="Times New Roman" w:eastAsia="Calibri" w:hAnsi="Times New Roman" w:cs="Times New Roman"/>
                <w:sz w:val="28"/>
                <w:szCs w:val="28"/>
              </w:rPr>
              <w:t>26</w:t>
            </w:r>
            <w:r w:rsidRPr="00053F7E">
              <w:rPr>
                <w:rFonts w:ascii="Times New Roman" w:eastAsia="Calibri" w:hAnsi="Times New Roman" w:cs="Times New Roman"/>
                <w:sz w:val="28"/>
                <w:szCs w:val="28"/>
                <w:lang w:val="uk-UA"/>
              </w:rPr>
              <w:t xml:space="preserve"> року</w:t>
            </w:r>
          </w:p>
        </w:tc>
        <w:tc>
          <w:tcPr>
            <w:tcW w:w="1843" w:type="dxa"/>
            <w:shd w:val="clear" w:color="auto" w:fill="auto"/>
          </w:tcPr>
          <w:p w:rsidR="005D78E1" w:rsidRPr="00053F7E" w:rsidRDefault="005D78E1" w:rsidP="00D64B93">
            <w:pPr>
              <w:jc w:val="center"/>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Протягом 20</w:t>
            </w:r>
            <w:r w:rsidR="00053F7E" w:rsidRPr="00053F7E">
              <w:rPr>
                <w:rFonts w:ascii="Times New Roman" w:eastAsia="Calibri" w:hAnsi="Times New Roman" w:cs="Times New Roman"/>
                <w:sz w:val="28"/>
                <w:szCs w:val="28"/>
              </w:rPr>
              <w:t>27</w:t>
            </w:r>
            <w:r w:rsidRPr="00053F7E">
              <w:rPr>
                <w:rFonts w:ascii="Times New Roman" w:eastAsia="Calibri" w:hAnsi="Times New Roman" w:cs="Times New Roman"/>
                <w:sz w:val="28"/>
                <w:szCs w:val="28"/>
                <w:lang w:val="uk-UA"/>
              </w:rPr>
              <w:t xml:space="preserve"> року</w:t>
            </w:r>
          </w:p>
        </w:tc>
        <w:tc>
          <w:tcPr>
            <w:tcW w:w="1559" w:type="dxa"/>
            <w:shd w:val="clear" w:color="auto" w:fill="auto"/>
          </w:tcPr>
          <w:p w:rsidR="005D78E1" w:rsidRPr="00053F7E" w:rsidRDefault="005D78E1" w:rsidP="00053F7E">
            <w:pPr>
              <w:jc w:val="center"/>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Протягом 20</w:t>
            </w:r>
            <w:r w:rsidRPr="00053F7E">
              <w:rPr>
                <w:rFonts w:ascii="Times New Roman" w:eastAsia="Calibri" w:hAnsi="Times New Roman" w:cs="Times New Roman"/>
                <w:sz w:val="28"/>
                <w:szCs w:val="28"/>
              </w:rPr>
              <w:t>2</w:t>
            </w:r>
            <w:r w:rsidR="00053F7E" w:rsidRPr="00053F7E">
              <w:rPr>
                <w:rFonts w:ascii="Times New Roman" w:eastAsia="Calibri" w:hAnsi="Times New Roman" w:cs="Times New Roman"/>
                <w:sz w:val="28"/>
                <w:szCs w:val="28"/>
                <w:lang w:val="uk-UA"/>
              </w:rPr>
              <w:t>8</w:t>
            </w:r>
            <w:r w:rsidRPr="00053F7E">
              <w:rPr>
                <w:rFonts w:ascii="Times New Roman" w:eastAsia="Calibri" w:hAnsi="Times New Roman" w:cs="Times New Roman"/>
                <w:sz w:val="28"/>
                <w:szCs w:val="28"/>
                <w:lang w:val="uk-UA"/>
              </w:rPr>
              <w:t xml:space="preserve"> року</w:t>
            </w:r>
          </w:p>
        </w:tc>
        <w:tc>
          <w:tcPr>
            <w:tcW w:w="1984" w:type="dxa"/>
            <w:shd w:val="clear" w:color="auto" w:fill="auto"/>
          </w:tcPr>
          <w:p w:rsidR="005D78E1" w:rsidRPr="00053F7E" w:rsidRDefault="005D78E1" w:rsidP="00A86A94">
            <w:pPr>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 xml:space="preserve">ВПЗВК </w:t>
            </w:r>
            <w:r w:rsidRPr="00053F7E">
              <w:rPr>
                <w:rFonts w:ascii="Times New Roman" w:eastAsia="Times New Roman" w:hAnsi="Times New Roman" w:cs="Times New Roman"/>
                <w:sz w:val="28"/>
                <w:szCs w:val="28"/>
                <w:lang w:val="uk-UA" w:eastAsia="ru-RU"/>
              </w:rPr>
              <w:t xml:space="preserve">Головного управління </w:t>
            </w:r>
            <w:r w:rsidRPr="00053F7E">
              <w:rPr>
                <w:rFonts w:ascii="Times New Roman" w:eastAsia="Calibri" w:hAnsi="Times New Roman" w:cs="Times New Roman"/>
                <w:sz w:val="28"/>
                <w:szCs w:val="28"/>
                <w:lang w:val="uk-UA"/>
              </w:rPr>
              <w:t>НГУ</w:t>
            </w:r>
          </w:p>
        </w:tc>
        <w:tc>
          <w:tcPr>
            <w:tcW w:w="1985" w:type="dxa"/>
            <w:shd w:val="clear" w:color="auto" w:fill="auto"/>
          </w:tcPr>
          <w:p w:rsidR="005D78E1" w:rsidRPr="00053F7E" w:rsidRDefault="005D78E1" w:rsidP="00434627">
            <w:pPr>
              <w:jc w:val="both"/>
              <w:rPr>
                <w:rFonts w:ascii="Times New Roman" w:eastAsia="Calibri" w:hAnsi="Times New Roman" w:cs="Times New Roman"/>
                <w:bCs/>
                <w:sz w:val="28"/>
                <w:szCs w:val="28"/>
                <w:lang w:val="uk-UA"/>
              </w:rPr>
            </w:pPr>
            <w:proofErr w:type="spellStart"/>
            <w:r w:rsidRPr="00053F7E">
              <w:rPr>
                <w:rFonts w:ascii="Times New Roman" w:eastAsia="Times New Roman" w:hAnsi="Times New Roman" w:cs="Times New Roman"/>
                <w:sz w:val="28"/>
                <w:szCs w:val="28"/>
                <w:lang w:val="uk-UA" w:eastAsia="ru-RU"/>
              </w:rPr>
              <w:t>Проаналізо</w:t>
            </w:r>
            <w:r w:rsidR="00434627" w:rsidRPr="00053F7E">
              <w:rPr>
                <w:rFonts w:ascii="Times New Roman" w:eastAsia="Times New Roman" w:hAnsi="Times New Roman" w:cs="Times New Roman"/>
                <w:sz w:val="28"/>
                <w:szCs w:val="28"/>
                <w:lang w:val="uk-UA" w:eastAsia="ru-RU"/>
              </w:rPr>
              <w:t>-</w:t>
            </w:r>
            <w:r w:rsidRPr="00053F7E">
              <w:rPr>
                <w:rFonts w:ascii="Times New Roman" w:eastAsia="Times New Roman" w:hAnsi="Times New Roman" w:cs="Times New Roman"/>
                <w:sz w:val="28"/>
                <w:szCs w:val="28"/>
                <w:lang w:val="uk-UA" w:eastAsia="ru-RU"/>
              </w:rPr>
              <w:t>вано</w:t>
            </w:r>
            <w:proofErr w:type="spellEnd"/>
            <w:r w:rsidRPr="00053F7E">
              <w:rPr>
                <w:rFonts w:ascii="Times New Roman" w:eastAsia="Times New Roman" w:hAnsi="Times New Roman" w:cs="Times New Roman"/>
                <w:sz w:val="28"/>
                <w:szCs w:val="28"/>
                <w:lang w:val="uk-UA" w:eastAsia="ru-RU"/>
              </w:rPr>
              <w:t xml:space="preserve"> </w:t>
            </w:r>
            <w:proofErr w:type="spellStart"/>
            <w:r w:rsidRPr="00053F7E">
              <w:rPr>
                <w:rFonts w:ascii="Times New Roman" w:eastAsia="Times New Roman" w:hAnsi="Times New Roman" w:cs="Times New Roman"/>
                <w:sz w:val="28"/>
                <w:szCs w:val="28"/>
                <w:lang w:val="uk-UA" w:eastAsia="ru-RU"/>
              </w:rPr>
              <w:t>ефектив-ність</w:t>
            </w:r>
            <w:proofErr w:type="spellEnd"/>
            <w:r w:rsidRPr="00053F7E">
              <w:rPr>
                <w:rFonts w:ascii="Times New Roman" w:eastAsia="Times New Roman" w:hAnsi="Times New Roman" w:cs="Times New Roman"/>
                <w:sz w:val="28"/>
                <w:szCs w:val="28"/>
                <w:lang w:val="uk-UA" w:eastAsia="ru-RU"/>
              </w:rPr>
              <w:t xml:space="preserve"> ужиття заходів щодо запобігання та врегулювання конфлікту інтересів</w:t>
            </w:r>
          </w:p>
        </w:tc>
        <w:tc>
          <w:tcPr>
            <w:tcW w:w="1843" w:type="dxa"/>
            <w:shd w:val="clear" w:color="auto" w:fill="auto"/>
          </w:tcPr>
          <w:p w:rsidR="005D78E1" w:rsidRPr="00053F7E" w:rsidRDefault="005D78E1" w:rsidP="00D64B93">
            <w:pPr>
              <w:jc w:val="both"/>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У межах коштів державного бюджету, виділених на утримання НГУ</w:t>
            </w:r>
          </w:p>
        </w:tc>
      </w:tr>
      <w:tr w:rsidR="00D64B93" w:rsidRPr="00D67781" w:rsidTr="00CF6E28">
        <w:tc>
          <w:tcPr>
            <w:tcW w:w="15877" w:type="dxa"/>
            <w:gridSpan w:val="8"/>
            <w:shd w:val="clear" w:color="auto" w:fill="auto"/>
          </w:tcPr>
          <w:p w:rsidR="00D64B93" w:rsidRPr="00984E18" w:rsidRDefault="00D64B93" w:rsidP="003D3662">
            <w:pPr>
              <w:jc w:val="both"/>
              <w:rPr>
                <w:rFonts w:ascii="Times New Roman" w:eastAsia="Calibri" w:hAnsi="Times New Roman" w:cs="Times New Roman"/>
                <w:sz w:val="28"/>
                <w:szCs w:val="28"/>
                <w:lang w:val="uk-UA"/>
              </w:rPr>
            </w:pPr>
            <w:r w:rsidRPr="00984E18">
              <w:rPr>
                <w:rFonts w:ascii="Times New Roman" w:eastAsia="Calibri" w:hAnsi="Times New Roman" w:cs="Times New Roman"/>
                <w:sz w:val="28"/>
                <w:szCs w:val="28"/>
                <w:lang w:val="uk-UA"/>
              </w:rPr>
              <w:t>ІV. Запобігання корупції при використанні матеріальних ресурсів</w:t>
            </w:r>
          </w:p>
        </w:tc>
      </w:tr>
      <w:tr w:rsidR="00D64B93" w:rsidRPr="00D67781" w:rsidTr="00DE59CF">
        <w:tc>
          <w:tcPr>
            <w:tcW w:w="2127" w:type="dxa"/>
            <w:shd w:val="clear" w:color="auto" w:fill="auto"/>
          </w:tcPr>
          <w:p w:rsidR="00DF6AEE" w:rsidRPr="000E7930" w:rsidRDefault="00D64B93" w:rsidP="00DF6AEE">
            <w:pPr>
              <w:ind w:right="-110"/>
              <w:rPr>
                <w:rFonts w:ascii="Times New Roman" w:eastAsia="Calibri" w:hAnsi="Times New Roman" w:cs="Times New Roman"/>
                <w:sz w:val="28"/>
                <w:szCs w:val="28"/>
                <w:lang w:val="uk-UA"/>
              </w:rPr>
            </w:pPr>
            <w:r w:rsidRPr="000E7930">
              <w:rPr>
                <w:rFonts w:ascii="Times New Roman" w:eastAsia="Calibri" w:hAnsi="Times New Roman" w:cs="Times New Roman"/>
                <w:sz w:val="28"/>
                <w:szCs w:val="28"/>
                <w:lang w:val="uk-UA"/>
              </w:rPr>
              <w:t>1.Попере</w:t>
            </w:r>
            <w:r w:rsidR="00DF6AEE" w:rsidRPr="000E7930">
              <w:rPr>
                <w:rFonts w:ascii="Times New Roman" w:eastAsia="Calibri" w:hAnsi="Times New Roman" w:cs="Times New Roman"/>
                <w:sz w:val="28"/>
                <w:szCs w:val="28"/>
                <w:lang w:val="uk-UA"/>
              </w:rPr>
              <w:t>д</w:t>
            </w:r>
            <w:r w:rsidRPr="000E7930">
              <w:rPr>
                <w:rFonts w:ascii="Times New Roman" w:eastAsia="Calibri" w:hAnsi="Times New Roman" w:cs="Times New Roman"/>
                <w:sz w:val="28"/>
                <w:szCs w:val="28"/>
                <w:lang w:val="uk-UA"/>
              </w:rPr>
              <w:t>жен</w:t>
            </w:r>
            <w:r w:rsidR="00DF6AEE" w:rsidRPr="000E7930">
              <w:rPr>
                <w:rFonts w:ascii="Times New Roman" w:eastAsia="Calibri" w:hAnsi="Times New Roman" w:cs="Times New Roman"/>
                <w:sz w:val="28"/>
                <w:szCs w:val="28"/>
                <w:lang w:val="uk-UA"/>
              </w:rPr>
              <w:t>-</w:t>
            </w:r>
          </w:p>
          <w:p w:rsidR="00D64B93" w:rsidRPr="000E7930" w:rsidRDefault="00D64B93" w:rsidP="00D64B93">
            <w:pPr>
              <w:rPr>
                <w:rFonts w:ascii="Times New Roman" w:eastAsia="Calibri" w:hAnsi="Times New Roman" w:cs="Times New Roman"/>
                <w:sz w:val="28"/>
                <w:szCs w:val="28"/>
                <w:lang w:val="uk-UA"/>
              </w:rPr>
            </w:pPr>
            <w:r w:rsidRPr="000E7930">
              <w:rPr>
                <w:rFonts w:ascii="Times New Roman" w:eastAsia="Calibri" w:hAnsi="Times New Roman" w:cs="Times New Roman"/>
                <w:sz w:val="28"/>
                <w:szCs w:val="28"/>
                <w:lang w:val="uk-UA"/>
              </w:rPr>
              <w:t>ня можливості одержання  неправомірної вигоди при використанні військового майна, інших матеріальних засобів</w:t>
            </w:r>
          </w:p>
          <w:p w:rsidR="00D64B93" w:rsidRPr="000E7930" w:rsidRDefault="00D64B93" w:rsidP="00D64B93">
            <w:pPr>
              <w:rPr>
                <w:rFonts w:ascii="Times New Roman" w:eastAsia="Calibri" w:hAnsi="Times New Roman" w:cs="Times New Roman"/>
                <w:sz w:val="28"/>
                <w:szCs w:val="28"/>
                <w:lang w:val="uk-UA"/>
              </w:rPr>
            </w:pPr>
          </w:p>
        </w:tc>
        <w:tc>
          <w:tcPr>
            <w:tcW w:w="2693" w:type="dxa"/>
            <w:tcBorders>
              <w:top w:val="single" w:sz="4" w:space="0" w:color="auto"/>
              <w:left w:val="single" w:sz="4" w:space="0" w:color="auto"/>
              <w:bottom w:val="single" w:sz="4" w:space="0" w:color="auto"/>
              <w:right w:val="single" w:sz="4" w:space="0" w:color="auto"/>
            </w:tcBorders>
          </w:tcPr>
          <w:p w:rsidR="00D64B93" w:rsidRPr="000E7930" w:rsidRDefault="00D64B93" w:rsidP="005D78E1">
            <w:pPr>
              <w:tabs>
                <w:tab w:val="left" w:pos="412"/>
              </w:tabs>
              <w:jc w:val="both"/>
              <w:rPr>
                <w:rFonts w:ascii="Times New Roman" w:eastAsia="Calibri" w:hAnsi="Times New Roman" w:cs="Times New Roman"/>
                <w:sz w:val="28"/>
                <w:szCs w:val="28"/>
                <w:lang w:val="uk-UA"/>
              </w:rPr>
            </w:pPr>
            <w:r w:rsidRPr="000E7930">
              <w:rPr>
                <w:rFonts w:ascii="Times New Roman" w:eastAsia="Calibri" w:hAnsi="Times New Roman" w:cs="Times New Roman"/>
                <w:bCs/>
                <w:sz w:val="28"/>
                <w:szCs w:val="28"/>
                <w:lang w:val="uk-UA"/>
              </w:rPr>
              <w:t>Проведення (планових/</w:t>
            </w:r>
            <w:proofErr w:type="spellStart"/>
            <w:r w:rsidRPr="000E7930">
              <w:rPr>
                <w:rFonts w:ascii="Times New Roman" w:eastAsia="Calibri" w:hAnsi="Times New Roman" w:cs="Times New Roman"/>
                <w:bCs/>
                <w:sz w:val="28"/>
                <w:szCs w:val="28"/>
                <w:lang w:val="uk-UA"/>
              </w:rPr>
              <w:t>позапла</w:t>
            </w:r>
            <w:proofErr w:type="spellEnd"/>
            <w:r w:rsidR="005D78E1" w:rsidRPr="000E7930">
              <w:rPr>
                <w:rFonts w:ascii="Times New Roman" w:eastAsia="Calibri" w:hAnsi="Times New Roman" w:cs="Times New Roman"/>
                <w:bCs/>
                <w:sz w:val="28"/>
                <w:szCs w:val="28"/>
                <w:lang w:val="uk-UA"/>
              </w:rPr>
              <w:t>-</w:t>
            </w:r>
            <w:r w:rsidRPr="000E7930">
              <w:rPr>
                <w:rFonts w:ascii="Times New Roman" w:eastAsia="Calibri" w:hAnsi="Times New Roman" w:cs="Times New Roman"/>
                <w:bCs/>
                <w:sz w:val="28"/>
                <w:szCs w:val="28"/>
                <w:lang w:val="uk-UA"/>
              </w:rPr>
              <w:t>но</w:t>
            </w:r>
            <w:r w:rsidR="004433C7" w:rsidRPr="000E7930">
              <w:rPr>
                <w:rFonts w:ascii="Times New Roman" w:eastAsia="Calibri" w:hAnsi="Times New Roman" w:cs="Times New Roman"/>
                <w:bCs/>
                <w:sz w:val="28"/>
                <w:szCs w:val="28"/>
                <w:lang w:val="uk-UA"/>
              </w:rPr>
              <w:t>вих</w:t>
            </w:r>
            <w:r w:rsidRPr="000E7930">
              <w:rPr>
                <w:rFonts w:ascii="Times New Roman" w:eastAsia="Calibri" w:hAnsi="Times New Roman" w:cs="Times New Roman"/>
                <w:bCs/>
                <w:sz w:val="28"/>
                <w:szCs w:val="28"/>
                <w:lang w:val="uk-UA"/>
              </w:rPr>
              <w:t xml:space="preserve"> раптових) перевірок (із виїздом на місце) виконання посадовими особами вимог законодавства щодо обліку, використання та списання військового майна, </w:t>
            </w:r>
            <w:r w:rsidRPr="000E7930">
              <w:rPr>
                <w:rFonts w:ascii="Times New Roman" w:eastAsia="Times New Roman" w:hAnsi="Times New Roman" w:cs="Times New Roman"/>
                <w:sz w:val="28"/>
                <w:szCs w:val="28"/>
                <w:lang w:val="uk-UA" w:eastAsia="ru-RU"/>
              </w:rPr>
              <w:t>збереження та використання матеріальних засобів</w:t>
            </w:r>
          </w:p>
        </w:tc>
        <w:tc>
          <w:tcPr>
            <w:tcW w:w="1843" w:type="dxa"/>
            <w:tcBorders>
              <w:top w:val="single" w:sz="4" w:space="0" w:color="auto"/>
              <w:left w:val="single" w:sz="4" w:space="0" w:color="auto"/>
              <w:bottom w:val="single" w:sz="4" w:space="0" w:color="auto"/>
              <w:right w:val="single" w:sz="4" w:space="0" w:color="auto"/>
            </w:tcBorders>
          </w:tcPr>
          <w:p w:rsidR="00D64B93" w:rsidRPr="000E7930" w:rsidRDefault="00D64B93" w:rsidP="00D64B93">
            <w:pPr>
              <w:ind w:right="-113"/>
              <w:jc w:val="center"/>
              <w:rPr>
                <w:rFonts w:ascii="Times New Roman" w:eastAsia="Times New Roman" w:hAnsi="Times New Roman" w:cs="Times New Roman"/>
                <w:sz w:val="28"/>
                <w:szCs w:val="28"/>
                <w:lang w:val="uk-UA" w:eastAsia="ru-RU"/>
              </w:rPr>
            </w:pPr>
            <w:r w:rsidRPr="000E7930">
              <w:rPr>
                <w:rFonts w:ascii="Times New Roman" w:eastAsia="Times New Roman" w:hAnsi="Times New Roman" w:cs="Times New Roman"/>
                <w:sz w:val="28"/>
                <w:szCs w:val="28"/>
                <w:lang w:val="uk-UA" w:eastAsia="ru-RU"/>
              </w:rPr>
              <w:t>Протягом</w:t>
            </w:r>
          </w:p>
          <w:p w:rsidR="00D64B93" w:rsidRPr="000E7930" w:rsidRDefault="00D64B93" w:rsidP="00D64B93">
            <w:pPr>
              <w:ind w:right="-113"/>
              <w:jc w:val="center"/>
              <w:rPr>
                <w:rFonts w:ascii="Times New Roman" w:eastAsia="Times New Roman" w:hAnsi="Times New Roman" w:cs="Times New Roman"/>
                <w:sz w:val="28"/>
                <w:szCs w:val="28"/>
                <w:lang w:val="uk-UA" w:eastAsia="ru-RU"/>
              </w:rPr>
            </w:pPr>
            <w:r w:rsidRPr="000E7930">
              <w:rPr>
                <w:rFonts w:ascii="Times New Roman" w:eastAsia="Times New Roman" w:hAnsi="Times New Roman" w:cs="Times New Roman"/>
                <w:sz w:val="28"/>
                <w:szCs w:val="28"/>
                <w:lang w:val="uk-UA" w:eastAsia="ru-RU"/>
              </w:rPr>
              <w:t>20</w:t>
            </w:r>
            <w:r w:rsidR="00C36130" w:rsidRPr="000E7930">
              <w:rPr>
                <w:rFonts w:ascii="Times New Roman" w:eastAsia="Times New Roman" w:hAnsi="Times New Roman" w:cs="Times New Roman"/>
                <w:sz w:val="28"/>
                <w:szCs w:val="28"/>
                <w:lang w:eastAsia="ru-RU"/>
              </w:rPr>
              <w:t>26</w:t>
            </w:r>
            <w:r w:rsidRPr="000E7930">
              <w:rPr>
                <w:rFonts w:ascii="Times New Roman" w:eastAsia="Times New Roman" w:hAnsi="Times New Roman" w:cs="Times New Roman"/>
                <w:sz w:val="28"/>
                <w:szCs w:val="28"/>
                <w:lang w:val="uk-UA" w:eastAsia="ru-RU"/>
              </w:rPr>
              <w:t xml:space="preserve"> року</w:t>
            </w:r>
          </w:p>
          <w:p w:rsidR="00D64B93" w:rsidRPr="000E7930" w:rsidRDefault="00D64B93" w:rsidP="00D64B93">
            <w:pPr>
              <w:ind w:right="-113"/>
              <w:jc w:val="center"/>
              <w:rPr>
                <w:rFonts w:ascii="Times New Roman" w:eastAsia="Times New Roman" w:hAnsi="Times New Roman" w:cs="Times New Roman"/>
                <w:sz w:val="28"/>
                <w:szCs w:val="28"/>
                <w:lang w:val="uk-UA" w:eastAsia="ru-RU"/>
              </w:rPr>
            </w:pPr>
            <w:r w:rsidRPr="000E7930">
              <w:rPr>
                <w:rFonts w:ascii="Times New Roman" w:eastAsia="Times New Roman" w:hAnsi="Times New Roman" w:cs="Times New Roman"/>
                <w:sz w:val="28"/>
                <w:szCs w:val="28"/>
                <w:lang w:val="uk-UA" w:eastAsia="ru-RU"/>
              </w:rPr>
              <w:t>за рішенням</w:t>
            </w:r>
          </w:p>
          <w:p w:rsidR="00D64B93" w:rsidRPr="000E7930" w:rsidRDefault="00D64B93" w:rsidP="00D64B93">
            <w:pPr>
              <w:ind w:right="-113"/>
              <w:jc w:val="center"/>
              <w:rPr>
                <w:rFonts w:ascii="Times New Roman" w:eastAsia="Calibri" w:hAnsi="Times New Roman" w:cs="Times New Roman"/>
                <w:sz w:val="28"/>
                <w:szCs w:val="28"/>
                <w:lang w:val="uk-UA"/>
              </w:rPr>
            </w:pPr>
            <w:r w:rsidRPr="000E7930">
              <w:rPr>
                <w:rFonts w:ascii="Times New Roman" w:eastAsia="Times New Roman" w:hAnsi="Times New Roman" w:cs="Times New Roman"/>
                <w:sz w:val="28"/>
                <w:szCs w:val="28"/>
                <w:lang w:val="uk-UA" w:eastAsia="ru-RU"/>
              </w:rPr>
              <w:t>командувача НГУ, відповідних командирів військових частин та</w:t>
            </w:r>
            <w:r w:rsidRPr="000E7930">
              <w:rPr>
                <w:rFonts w:ascii="Times New Roman" w:eastAsia="Calibri" w:hAnsi="Times New Roman" w:cs="Times New Roman"/>
                <w:sz w:val="28"/>
                <w:szCs w:val="28"/>
                <w:lang w:val="uk-UA"/>
              </w:rPr>
              <w:t xml:space="preserve"> згідно з окремим графіком</w:t>
            </w:r>
          </w:p>
        </w:tc>
        <w:tc>
          <w:tcPr>
            <w:tcW w:w="1843" w:type="dxa"/>
            <w:tcBorders>
              <w:top w:val="single" w:sz="4" w:space="0" w:color="auto"/>
              <w:left w:val="single" w:sz="4" w:space="0" w:color="auto"/>
              <w:bottom w:val="single" w:sz="4" w:space="0" w:color="auto"/>
              <w:right w:val="single" w:sz="4" w:space="0" w:color="auto"/>
            </w:tcBorders>
          </w:tcPr>
          <w:p w:rsidR="00D64B93" w:rsidRPr="000E7930" w:rsidRDefault="00D64B93" w:rsidP="00D64B93">
            <w:pPr>
              <w:jc w:val="center"/>
              <w:rPr>
                <w:rFonts w:ascii="Times New Roman" w:eastAsia="Times New Roman" w:hAnsi="Times New Roman" w:cs="Times New Roman"/>
                <w:sz w:val="28"/>
                <w:szCs w:val="28"/>
                <w:lang w:val="uk-UA" w:eastAsia="ru-RU"/>
              </w:rPr>
            </w:pPr>
            <w:r w:rsidRPr="000E7930">
              <w:rPr>
                <w:rFonts w:ascii="Times New Roman" w:eastAsia="Times New Roman" w:hAnsi="Times New Roman" w:cs="Times New Roman"/>
                <w:sz w:val="28"/>
                <w:szCs w:val="28"/>
                <w:lang w:val="uk-UA" w:eastAsia="ru-RU"/>
              </w:rPr>
              <w:t>Протягом</w:t>
            </w:r>
          </w:p>
          <w:p w:rsidR="00D64B93" w:rsidRPr="000E7930" w:rsidRDefault="00D64B93" w:rsidP="00D64B93">
            <w:pPr>
              <w:jc w:val="center"/>
              <w:rPr>
                <w:rFonts w:ascii="Times New Roman" w:eastAsia="Times New Roman" w:hAnsi="Times New Roman" w:cs="Times New Roman"/>
                <w:sz w:val="28"/>
                <w:szCs w:val="28"/>
                <w:lang w:val="uk-UA" w:eastAsia="ru-RU"/>
              </w:rPr>
            </w:pPr>
            <w:r w:rsidRPr="000E7930">
              <w:rPr>
                <w:rFonts w:ascii="Times New Roman" w:eastAsia="Times New Roman" w:hAnsi="Times New Roman" w:cs="Times New Roman"/>
                <w:sz w:val="28"/>
                <w:szCs w:val="28"/>
                <w:lang w:val="uk-UA" w:eastAsia="ru-RU"/>
              </w:rPr>
              <w:t>20</w:t>
            </w:r>
            <w:r w:rsidRPr="000E7930">
              <w:rPr>
                <w:rFonts w:ascii="Times New Roman" w:eastAsia="Times New Roman" w:hAnsi="Times New Roman" w:cs="Times New Roman"/>
                <w:sz w:val="28"/>
                <w:szCs w:val="28"/>
                <w:lang w:eastAsia="ru-RU"/>
              </w:rPr>
              <w:t>2</w:t>
            </w:r>
            <w:r w:rsidR="00C36130" w:rsidRPr="000E7930">
              <w:rPr>
                <w:rFonts w:ascii="Times New Roman" w:eastAsia="Times New Roman" w:hAnsi="Times New Roman" w:cs="Times New Roman"/>
                <w:sz w:val="28"/>
                <w:szCs w:val="28"/>
                <w:lang w:val="en-US" w:eastAsia="ru-RU"/>
              </w:rPr>
              <w:t>7</w:t>
            </w:r>
            <w:r w:rsidRPr="000E7930">
              <w:rPr>
                <w:rFonts w:ascii="Times New Roman" w:eastAsia="Times New Roman" w:hAnsi="Times New Roman" w:cs="Times New Roman"/>
                <w:sz w:val="28"/>
                <w:szCs w:val="28"/>
                <w:lang w:val="uk-UA" w:eastAsia="ru-RU"/>
              </w:rPr>
              <w:t xml:space="preserve"> року</w:t>
            </w:r>
          </w:p>
          <w:p w:rsidR="00D64B93" w:rsidRPr="000E7930" w:rsidRDefault="00D64B93" w:rsidP="00D64B93">
            <w:pPr>
              <w:jc w:val="center"/>
              <w:rPr>
                <w:rFonts w:ascii="Times New Roman" w:eastAsia="Times New Roman" w:hAnsi="Times New Roman" w:cs="Times New Roman"/>
                <w:sz w:val="28"/>
                <w:szCs w:val="28"/>
                <w:lang w:val="uk-UA" w:eastAsia="ru-RU"/>
              </w:rPr>
            </w:pPr>
            <w:r w:rsidRPr="000E7930">
              <w:rPr>
                <w:rFonts w:ascii="Times New Roman" w:eastAsia="Times New Roman" w:hAnsi="Times New Roman" w:cs="Times New Roman"/>
                <w:sz w:val="28"/>
                <w:szCs w:val="28"/>
                <w:lang w:val="uk-UA" w:eastAsia="ru-RU"/>
              </w:rPr>
              <w:t>за рішенням</w:t>
            </w:r>
          </w:p>
          <w:p w:rsidR="00D64B93" w:rsidRPr="000E7930" w:rsidRDefault="00D64B93" w:rsidP="00D64B93">
            <w:pPr>
              <w:jc w:val="center"/>
              <w:rPr>
                <w:rFonts w:ascii="Times New Roman" w:eastAsia="Calibri" w:hAnsi="Times New Roman" w:cs="Times New Roman"/>
                <w:sz w:val="28"/>
                <w:szCs w:val="28"/>
                <w:lang w:val="uk-UA"/>
              </w:rPr>
            </w:pPr>
            <w:r w:rsidRPr="000E7930">
              <w:rPr>
                <w:rFonts w:ascii="Times New Roman" w:eastAsia="Times New Roman" w:hAnsi="Times New Roman" w:cs="Times New Roman"/>
                <w:sz w:val="28"/>
                <w:szCs w:val="28"/>
                <w:lang w:val="uk-UA" w:eastAsia="ru-RU"/>
              </w:rPr>
              <w:t>командувача НГУ, відповідних командирів військових частин та</w:t>
            </w:r>
            <w:r w:rsidRPr="000E7930">
              <w:rPr>
                <w:rFonts w:ascii="Times New Roman" w:eastAsia="Calibri" w:hAnsi="Times New Roman" w:cs="Times New Roman"/>
                <w:sz w:val="28"/>
                <w:szCs w:val="28"/>
                <w:lang w:val="uk-UA"/>
              </w:rPr>
              <w:t xml:space="preserve"> згідно з окремим графіком</w:t>
            </w:r>
          </w:p>
        </w:tc>
        <w:tc>
          <w:tcPr>
            <w:tcW w:w="1559" w:type="dxa"/>
            <w:shd w:val="clear" w:color="auto" w:fill="auto"/>
          </w:tcPr>
          <w:p w:rsidR="00D64B93" w:rsidRPr="000E7930" w:rsidRDefault="00D64B93" w:rsidP="00D64B93">
            <w:pPr>
              <w:jc w:val="center"/>
              <w:rPr>
                <w:rFonts w:ascii="Times New Roman" w:eastAsia="Times New Roman" w:hAnsi="Times New Roman" w:cs="Times New Roman"/>
                <w:sz w:val="28"/>
                <w:szCs w:val="28"/>
                <w:lang w:val="uk-UA" w:eastAsia="ru-RU"/>
              </w:rPr>
            </w:pPr>
            <w:r w:rsidRPr="000E7930">
              <w:rPr>
                <w:rFonts w:ascii="Times New Roman" w:eastAsia="Times New Roman" w:hAnsi="Times New Roman" w:cs="Times New Roman"/>
                <w:sz w:val="28"/>
                <w:szCs w:val="28"/>
                <w:lang w:val="uk-UA" w:eastAsia="ru-RU"/>
              </w:rPr>
              <w:t>Протягом</w:t>
            </w:r>
          </w:p>
          <w:p w:rsidR="00D64B93" w:rsidRPr="000E7930" w:rsidRDefault="00D64B93" w:rsidP="00D64B93">
            <w:pPr>
              <w:jc w:val="center"/>
              <w:rPr>
                <w:rFonts w:ascii="Times New Roman" w:eastAsia="Times New Roman" w:hAnsi="Times New Roman" w:cs="Times New Roman"/>
                <w:sz w:val="28"/>
                <w:szCs w:val="28"/>
                <w:lang w:val="uk-UA" w:eastAsia="ru-RU"/>
              </w:rPr>
            </w:pPr>
            <w:r w:rsidRPr="000E7930">
              <w:rPr>
                <w:rFonts w:ascii="Times New Roman" w:eastAsia="Times New Roman" w:hAnsi="Times New Roman" w:cs="Times New Roman"/>
                <w:sz w:val="28"/>
                <w:szCs w:val="28"/>
                <w:lang w:val="uk-UA" w:eastAsia="ru-RU"/>
              </w:rPr>
              <w:t>20</w:t>
            </w:r>
            <w:r w:rsidRPr="000E7930">
              <w:rPr>
                <w:rFonts w:ascii="Times New Roman" w:eastAsia="Times New Roman" w:hAnsi="Times New Roman" w:cs="Times New Roman"/>
                <w:sz w:val="28"/>
                <w:szCs w:val="28"/>
                <w:lang w:eastAsia="ru-RU"/>
              </w:rPr>
              <w:t>2</w:t>
            </w:r>
            <w:r w:rsidR="00C36130" w:rsidRPr="000E7930">
              <w:rPr>
                <w:rFonts w:ascii="Times New Roman" w:eastAsia="Times New Roman" w:hAnsi="Times New Roman" w:cs="Times New Roman"/>
                <w:sz w:val="28"/>
                <w:szCs w:val="28"/>
                <w:lang w:val="en-US" w:eastAsia="ru-RU"/>
              </w:rPr>
              <w:t>8</w:t>
            </w:r>
            <w:r w:rsidRPr="000E7930">
              <w:rPr>
                <w:rFonts w:ascii="Times New Roman" w:eastAsia="Times New Roman" w:hAnsi="Times New Roman" w:cs="Times New Roman"/>
                <w:sz w:val="28"/>
                <w:szCs w:val="28"/>
                <w:lang w:val="uk-UA" w:eastAsia="ru-RU"/>
              </w:rPr>
              <w:t xml:space="preserve"> року</w:t>
            </w:r>
          </w:p>
          <w:p w:rsidR="00D64B93" w:rsidRPr="000E7930" w:rsidRDefault="00D64B93" w:rsidP="00D64B93">
            <w:pPr>
              <w:jc w:val="center"/>
              <w:rPr>
                <w:rFonts w:ascii="Times New Roman" w:eastAsia="Times New Roman" w:hAnsi="Times New Roman" w:cs="Times New Roman"/>
                <w:sz w:val="28"/>
                <w:szCs w:val="28"/>
                <w:lang w:val="uk-UA" w:eastAsia="ru-RU"/>
              </w:rPr>
            </w:pPr>
            <w:r w:rsidRPr="000E7930">
              <w:rPr>
                <w:rFonts w:ascii="Times New Roman" w:eastAsia="Times New Roman" w:hAnsi="Times New Roman" w:cs="Times New Roman"/>
                <w:sz w:val="28"/>
                <w:szCs w:val="28"/>
                <w:lang w:val="uk-UA" w:eastAsia="ru-RU"/>
              </w:rPr>
              <w:t>за рішенням</w:t>
            </w:r>
          </w:p>
          <w:p w:rsidR="00D64B93" w:rsidRPr="000E7930" w:rsidRDefault="00D64B93" w:rsidP="00D64B93">
            <w:pPr>
              <w:jc w:val="center"/>
              <w:rPr>
                <w:rFonts w:ascii="Times New Roman" w:eastAsia="Calibri" w:hAnsi="Times New Roman" w:cs="Times New Roman"/>
                <w:sz w:val="28"/>
                <w:szCs w:val="28"/>
                <w:lang w:val="en-US"/>
              </w:rPr>
            </w:pPr>
            <w:r w:rsidRPr="000E7930">
              <w:rPr>
                <w:rFonts w:ascii="Times New Roman" w:eastAsia="Times New Roman" w:hAnsi="Times New Roman" w:cs="Times New Roman"/>
                <w:sz w:val="28"/>
                <w:szCs w:val="28"/>
                <w:lang w:val="uk-UA" w:eastAsia="ru-RU"/>
              </w:rPr>
              <w:t>команду</w:t>
            </w:r>
            <w:r w:rsidR="007D0B8E" w:rsidRPr="000E7930">
              <w:rPr>
                <w:rFonts w:ascii="Times New Roman" w:eastAsia="Times New Roman" w:hAnsi="Times New Roman" w:cs="Times New Roman"/>
                <w:sz w:val="28"/>
                <w:szCs w:val="28"/>
                <w:lang w:val="uk-UA" w:eastAsia="ru-RU"/>
              </w:rPr>
              <w:t>-</w:t>
            </w:r>
            <w:proofErr w:type="spellStart"/>
            <w:r w:rsidRPr="000E7930">
              <w:rPr>
                <w:rFonts w:ascii="Times New Roman" w:eastAsia="Times New Roman" w:hAnsi="Times New Roman" w:cs="Times New Roman"/>
                <w:sz w:val="28"/>
                <w:szCs w:val="28"/>
                <w:lang w:val="uk-UA" w:eastAsia="ru-RU"/>
              </w:rPr>
              <w:t>вача</w:t>
            </w:r>
            <w:proofErr w:type="spellEnd"/>
            <w:r w:rsidRPr="000E7930">
              <w:rPr>
                <w:rFonts w:ascii="Times New Roman" w:eastAsia="Times New Roman" w:hAnsi="Times New Roman" w:cs="Times New Roman"/>
                <w:sz w:val="28"/>
                <w:szCs w:val="28"/>
                <w:lang w:val="uk-UA" w:eastAsia="ru-RU"/>
              </w:rPr>
              <w:t xml:space="preserve"> НГУ, </w:t>
            </w:r>
            <w:proofErr w:type="spellStart"/>
            <w:r w:rsidRPr="000E7930">
              <w:rPr>
                <w:rFonts w:ascii="Times New Roman" w:eastAsia="Times New Roman" w:hAnsi="Times New Roman" w:cs="Times New Roman"/>
                <w:sz w:val="28"/>
                <w:szCs w:val="28"/>
                <w:lang w:val="uk-UA" w:eastAsia="ru-RU"/>
              </w:rPr>
              <w:t>відповід</w:t>
            </w:r>
            <w:proofErr w:type="spellEnd"/>
            <w:r w:rsidR="007D0B8E" w:rsidRPr="000E7930">
              <w:rPr>
                <w:rFonts w:ascii="Times New Roman" w:eastAsia="Times New Roman" w:hAnsi="Times New Roman" w:cs="Times New Roman"/>
                <w:sz w:val="28"/>
                <w:szCs w:val="28"/>
                <w:lang w:val="uk-UA" w:eastAsia="ru-RU"/>
              </w:rPr>
              <w:t>-</w:t>
            </w:r>
            <w:r w:rsidRPr="000E7930">
              <w:rPr>
                <w:rFonts w:ascii="Times New Roman" w:eastAsia="Times New Roman" w:hAnsi="Times New Roman" w:cs="Times New Roman"/>
                <w:sz w:val="28"/>
                <w:szCs w:val="28"/>
                <w:lang w:val="uk-UA" w:eastAsia="ru-RU"/>
              </w:rPr>
              <w:t>них команди</w:t>
            </w:r>
            <w:r w:rsidR="007D0B8E" w:rsidRPr="000E7930">
              <w:rPr>
                <w:rFonts w:ascii="Times New Roman" w:eastAsia="Times New Roman" w:hAnsi="Times New Roman" w:cs="Times New Roman"/>
                <w:sz w:val="28"/>
                <w:szCs w:val="28"/>
                <w:lang w:val="uk-UA" w:eastAsia="ru-RU"/>
              </w:rPr>
              <w:t>-</w:t>
            </w:r>
            <w:r w:rsidRPr="000E7930">
              <w:rPr>
                <w:rFonts w:ascii="Times New Roman" w:eastAsia="Times New Roman" w:hAnsi="Times New Roman" w:cs="Times New Roman"/>
                <w:sz w:val="28"/>
                <w:szCs w:val="28"/>
                <w:lang w:val="uk-UA" w:eastAsia="ru-RU"/>
              </w:rPr>
              <w:t>рів військових частин та</w:t>
            </w:r>
            <w:r w:rsidRPr="000E7930">
              <w:rPr>
                <w:rFonts w:ascii="Times New Roman" w:eastAsia="Calibri" w:hAnsi="Times New Roman" w:cs="Times New Roman"/>
                <w:sz w:val="28"/>
                <w:szCs w:val="28"/>
                <w:lang w:val="uk-UA"/>
              </w:rPr>
              <w:t xml:space="preserve"> згідно з окремим графіко</w:t>
            </w:r>
            <w:bookmarkStart w:id="0" w:name="_GoBack"/>
            <w:bookmarkEnd w:id="0"/>
            <w:r w:rsidRPr="000E7930">
              <w:rPr>
                <w:rFonts w:ascii="Times New Roman" w:eastAsia="Calibri" w:hAnsi="Times New Roman" w:cs="Times New Roman"/>
                <w:sz w:val="28"/>
                <w:szCs w:val="28"/>
                <w:lang w:val="uk-UA"/>
              </w:rPr>
              <w:t>м</w:t>
            </w:r>
          </w:p>
        </w:tc>
        <w:tc>
          <w:tcPr>
            <w:tcW w:w="1984" w:type="dxa"/>
            <w:shd w:val="clear" w:color="auto" w:fill="auto"/>
          </w:tcPr>
          <w:p w:rsidR="00E47660" w:rsidRPr="00413845" w:rsidRDefault="00A56B0D" w:rsidP="00A86A94">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Департамент логістичного забезпечення  (</w:t>
            </w:r>
            <w:r>
              <w:rPr>
                <w:rFonts w:ascii="Times New Roman" w:eastAsia="Times New Roman" w:hAnsi="Times New Roman" w:cs="Times New Roman"/>
                <w:sz w:val="28"/>
                <w:szCs w:val="28"/>
                <w:lang w:val="en-US" w:eastAsia="ru-RU"/>
              </w:rPr>
              <w:t xml:space="preserve">J-4) </w:t>
            </w:r>
            <w:r w:rsidR="007D0B8E" w:rsidRPr="000E7930">
              <w:rPr>
                <w:rFonts w:ascii="Times New Roman" w:eastAsia="Times New Roman" w:hAnsi="Times New Roman" w:cs="Times New Roman"/>
                <w:sz w:val="28"/>
                <w:szCs w:val="28"/>
                <w:lang w:val="uk-UA" w:eastAsia="ru-RU"/>
              </w:rPr>
              <w:t xml:space="preserve">Головного управління  НГУ (далі </w:t>
            </w:r>
            <w:r w:rsidR="00170024" w:rsidRPr="000E7930">
              <w:rPr>
                <w:rFonts w:ascii="Times New Roman" w:eastAsia="Times New Roman" w:hAnsi="Times New Roman" w:cs="Times New Roman"/>
                <w:sz w:val="28"/>
                <w:szCs w:val="28"/>
                <w:lang w:val="uk-UA" w:eastAsia="ru-RU"/>
              </w:rPr>
              <w:t xml:space="preserve">– </w:t>
            </w:r>
            <w:r w:rsidR="007D0B8E" w:rsidRPr="000E7930">
              <w:rPr>
                <w:rFonts w:ascii="Times New Roman" w:eastAsia="Times New Roman" w:hAnsi="Times New Roman" w:cs="Times New Roman"/>
                <w:sz w:val="28"/>
                <w:szCs w:val="28"/>
                <w:lang w:val="uk-UA" w:eastAsia="ru-RU"/>
              </w:rPr>
              <w:t xml:space="preserve"> </w:t>
            </w:r>
            <w:r w:rsidR="00D64B93" w:rsidRPr="000E7930">
              <w:rPr>
                <w:rFonts w:ascii="Times New Roman" w:eastAsia="Times New Roman" w:hAnsi="Times New Roman" w:cs="Times New Roman"/>
                <w:sz w:val="28"/>
                <w:szCs w:val="28"/>
                <w:lang w:eastAsia="ru-RU"/>
              </w:rPr>
              <w:t>ДЛ</w:t>
            </w:r>
            <w:r>
              <w:rPr>
                <w:rFonts w:ascii="Times New Roman" w:eastAsia="Times New Roman" w:hAnsi="Times New Roman" w:cs="Times New Roman"/>
                <w:sz w:val="28"/>
                <w:szCs w:val="28"/>
                <w:lang w:val="uk-UA" w:eastAsia="ru-RU"/>
              </w:rPr>
              <w:t>З</w:t>
            </w:r>
            <w:r w:rsidR="00D64B93" w:rsidRPr="000E7930">
              <w:rPr>
                <w:rFonts w:ascii="Times New Roman" w:eastAsia="Times New Roman" w:hAnsi="Times New Roman" w:cs="Times New Roman"/>
                <w:sz w:val="28"/>
                <w:szCs w:val="28"/>
                <w:lang w:val="uk-UA" w:eastAsia="ru-RU"/>
              </w:rPr>
              <w:t xml:space="preserve"> Головного управління  </w:t>
            </w:r>
            <w:r w:rsidR="00D64B93" w:rsidRPr="00413845">
              <w:rPr>
                <w:rFonts w:ascii="Times New Roman" w:eastAsia="Times New Roman" w:hAnsi="Times New Roman" w:cs="Times New Roman"/>
                <w:sz w:val="28"/>
                <w:szCs w:val="28"/>
                <w:lang w:val="uk-UA" w:eastAsia="ru-RU"/>
              </w:rPr>
              <w:t>НГУ</w:t>
            </w:r>
            <w:r w:rsidR="007D0B8E" w:rsidRPr="00413845">
              <w:rPr>
                <w:rFonts w:ascii="Times New Roman" w:eastAsia="Times New Roman" w:hAnsi="Times New Roman" w:cs="Times New Roman"/>
                <w:sz w:val="28"/>
                <w:szCs w:val="28"/>
                <w:lang w:val="uk-UA" w:eastAsia="ru-RU"/>
              </w:rPr>
              <w:t>)</w:t>
            </w:r>
            <w:r w:rsidR="00D64B93" w:rsidRPr="00413845">
              <w:rPr>
                <w:rFonts w:ascii="Times New Roman" w:eastAsia="Times New Roman" w:hAnsi="Times New Roman" w:cs="Times New Roman"/>
                <w:sz w:val="28"/>
                <w:szCs w:val="28"/>
                <w:lang w:val="uk-UA" w:eastAsia="ru-RU"/>
              </w:rPr>
              <w:t>,</w:t>
            </w:r>
          </w:p>
          <w:p w:rsidR="00D64B93" w:rsidRPr="000E7930" w:rsidRDefault="00A56B0D" w:rsidP="00A86A94">
            <w:pPr>
              <w:rPr>
                <w:rFonts w:ascii="Times New Roman" w:eastAsia="Calibri" w:hAnsi="Times New Roman" w:cs="Times New Roman"/>
                <w:sz w:val="28"/>
                <w:szCs w:val="28"/>
                <w:lang w:val="uk-UA"/>
              </w:rPr>
            </w:pPr>
            <w:r w:rsidRPr="00413845">
              <w:rPr>
                <w:rFonts w:ascii="Times New Roman" w:eastAsia="Times New Roman" w:hAnsi="Times New Roman" w:cs="Times New Roman"/>
                <w:sz w:val="28"/>
                <w:szCs w:val="28"/>
                <w:lang w:val="uk-UA" w:eastAsia="ru-RU"/>
              </w:rPr>
              <w:t xml:space="preserve">управління внутрішньої безпеки </w:t>
            </w:r>
            <w:r w:rsidR="00E47660" w:rsidRPr="00413845">
              <w:rPr>
                <w:rFonts w:ascii="Times New Roman" w:eastAsia="Times New Roman" w:hAnsi="Times New Roman" w:cs="Times New Roman"/>
                <w:sz w:val="28"/>
                <w:szCs w:val="28"/>
                <w:lang w:val="uk-UA" w:eastAsia="ru-RU"/>
              </w:rPr>
              <w:t>Головного управління  НГУ</w:t>
            </w:r>
            <w:r w:rsidR="00930D44" w:rsidRPr="00413845">
              <w:rPr>
                <w:rFonts w:ascii="Times New Roman" w:eastAsia="Times New Roman" w:hAnsi="Times New Roman" w:cs="Times New Roman"/>
                <w:sz w:val="28"/>
                <w:szCs w:val="28"/>
                <w:lang w:val="uk-UA" w:eastAsia="ru-RU"/>
              </w:rPr>
              <w:t xml:space="preserve"> (далі –</w:t>
            </w:r>
            <w:r w:rsidRPr="00413845">
              <w:rPr>
                <w:rFonts w:ascii="Times New Roman" w:eastAsia="Times New Roman" w:hAnsi="Times New Roman" w:cs="Times New Roman"/>
                <w:sz w:val="28"/>
                <w:szCs w:val="28"/>
                <w:lang w:val="uk-UA" w:eastAsia="ru-RU"/>
              </w:rPr>
              <w:t xml:space="preserve"> УВБ</w:t>
            </w:r>
            <w:r>
              <w:rPr>
                <w:rFonts w:ascii="Times New Roman" w:eastAsia="Times New Roman" w:hAnsi="Times New Roman" w:cs="Times New Roman"/>
                <w:sz w:val="28"/>
                <w:szCs w:val="28"/>
                <w:lang w:val="uk-UA" w:eastAsia="ru-RU"/>
              </w:rPr>
              <w:t xml:space="preserve"> </w:t>
            </w:r>
            <w:r w:rsidR="00D64B93" w:rsidRPr="000E7930">
              <w:rPr>
                <w:rFonts w:ascii="Times New Roman" w:eastAsia="Times New Roman" w:hAnsi="Times New Roman" w:cs="Times New Roman"/>
                <w:sz w:val="28"/>
                <w:szCs w:val="28"/>
                <w:lang w:val="uk-UA" w:eastAsia="ru-RU"/>
              </w:rPr>
              <w:t>Головного управління  НГУ</w:t>
            </w:r>
            <w:r w:rsidR="007D0B8E" w:rsidRPr="000E7930">
              <w:rPr>
                <w:rFonts w:ascii="Times New Roman" w:eastAsia="Times New Roman" w:hAnsi="Times New Roman" w:cs="Times New Roman"/>
                <w:sz w:val="28"/>
                <w:szCs w:val="28"/>
                <w:lang w:val="uk-UA" w:eastAsia="ru-RU"/>
              </w:rPr>
              <w:t>)</w:t>
            </w:r>
            <w:r w:rsidR="00D64B93" w:rsidRPr="000E7930">
              <w:rPr>
                <w:rFonts w:ascii="Times New Roman" w:eastAsia="Times New Roman" w:hAnsi="Times New Roman" w:cs="Times New Roman"/>
                <w:sz w:val="28"/>
                <w:szCs w:val="28"/>
                <w:lang w:val="uk-UA" w:eastAsia="ru-RU"/>
              </w:rPr>
              <w:t xml:space="preserve">, </w:t>
            </w:r>
            <w:r w:rsidR="00E47660" w:rsidRPr="000E7930">
              <w:rPr>
                <w:rFonts w:ascii="Times New Roman" w:eastAsia="Times New Roman" w:hAnsi="Times New Roman" w:cs="Times New Roman"/>
                <w:sz w:val="28"/>
                <w:szCs w:val="28"/>
                <w:lang w:val="uk-UA" w:eastAsia="ru-RU"/>
              </w:rPr>
              <w:t xml:space="preserve">департамент персонального штабу Головного управління  НГУ </w:t>
            </w:r>
            <w:r w:rsidR="00930D44" w:rsidRPr="000E7930">
              <w:rPr>
                <w:rFonts w:ascii="Times New Roman" w:eastAsia="Times New Roman" w:hAnsi="Times New Roman" w:cs="Times New Roman"/>
                <w:sz w:val="28"/>
                <w:szCs w:val="28"/>
                <w:lang w:val="uk-UA" w:eastAsia="ru-RU"/>
              </w:rPr>
              <w:t xml:space="preserve">(далі – </w:t>
            </w:r>
            <w:r w:rsidR="00D64B93" w:rsidRPr="000E7930">
              <w:rPr>
                <w:rFonts w:ascii="Times New Roman" w:eastAsia="Times New Roman" w:hAnsi="Times New Roman" w:cs="Times New Roman"/>
                <w:sz w:val="28"/>
                <w:szCs w:val="28"/>
                <w:lang w:val="uk-UA" w:eastAsia="ru-RU"/>
              </w:rPr>
              <w:t>ДПШ Головного управління  НГУ</w:t>
            </w:r>
            <w:r w:rsidR="00E47660" w:rsidRPr="000E7930">
              <w:rPr>
                <w:rFonts w:ascii="Times New Roman" w:eastAsia="Times New Roman" w:hAnsi="Times New Roman" w:cs="Times New Roman"/>
                <w:sz w:val="28"/>
                <w:szCs w:val="28"/>
                <w:lang w:val="uk-UA" w:eastAsia="ru-RU"/>
              </w:rPr>
              <w:t>)</w:t>
            </w:r>
            <w:r w:rsidR="00D64B93" w:rsidRPr="000E7930">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к</w:t>
            </w:r>
            <w:r w:rsidRPr="005661F2">
              <w:rPr>
                <w:rFonts w:ascii="Times New Roman" w:eastAsia="Calibri" w:hAnsi="Times New Roman" w:cs="Times New Roman"/>
                <w:sz w:val="28"/>
                <w:szCs w:val="28"/>
                <w:lang w:val="uk-UA"/>
              </w:rPr>
              <w:t xml:space="preserve">омандири </w:t>
            </w:r>
            <w:proofErr w:type="spellStart"/>
            <w:r>
              <w:rPr>
                <w:rFonts w:ascii="Times New Roman" w:eastAsia="Calibri" w:hAnsi="Times New Roman" w:cs="Times New Roman"/>
                <w:sz w:val="28"/>
                <w:szCs w:val="28"/>
                <w:lang w:val="en-US"/>
              </w:rPr>
              <w:t>корпусів</w:t>
            </w:r>
            <w:proofErr w:type="spellEnd"/>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територіаль</w:t>
            </w:r>
            <w:proofErr w:type="spellEnd"/>
            <w:r>
              <w:rPr>
                <w:rFonts w:ascii="Times New Roman" w:eastAsia="Calibri" w:hAnsi="Times New Roman" w:cs="Times New Roman"/>
                <w:sz w:val="28"/>
                <w:szCs w:val="28"/>
                <w:lang w:val="uk-UA"/>
              </w:rPr>
              <w:t xml:space="preserve">-них управлінь, </w:t>
            </w:r>
            <w:r w:rsidRPr="005661F2">
              <w:rPr>
                <w:rFonts w:ascii="Times New Roman" w:eastAsia="Calibri" w:hAnsi="Times New Roman" w:cs="Times New Roman"/>
                <w:sz w:val="28"/>
                <w:szCs w:val="28"/>
                <w:lang w:val="uk-UA"/>
              </w:rPr>
              <w:t>військових частин</w:t>
            </w:r>
          </w:p>
        </w:tc>
        <w:tc>
          <w:tcPr>
            <w:tcW w:w="1985" w:type="dxa"/>
            <w:shd w:val="clear" w:color="auto" w:fill="auto"/>
          </w:tcPr>
          <w:p w:rsidR="00D64B93" w:rsidRPr="000E7930" w:rsidRDefault="00D64B93" w:rsidP="00D64B93">
            <w:pPr>
              <w:jc w:val="both"/>
              <w:rPr>
                <w:rFonts w:ascii="Times New Roman" w:eastAsia="Calibri" w:hAnsi="Times New Roman" w:cs="Times New Roman"/>
                <w:sz w:val="28"/>
                <w:szCs w:val="28"/>
                <w:lang w:val="uk-UA"/>
              </w:rPr>
            </w:pPr>
            <w:r w:rsidRPr="000E7930">
              <w:rPr>
                <w:rFonts w:ascii="Times New Roman" w:eastAsia="Calibri" w:hAnsi="Times New Roman" w:cs="Times New Roman"/>
                <w:sz w:val="28"/>
                <w:szCs w:val="28"/>
                <w:lang w:val="uk-UA"/>
              </w:rPr>
              <w:t>Усунення умов зловживання службовим становищем, забезпечення</w:t>
            </w:r>
          </w:p>
          <w:p w:rsidR="00D64B93" w:rsidRPr="000E7930" w:rsidRDefault="00D64B93" w:rsidP="00D64B93">
            <w:pPr>
              <w:jc w:val="both"/>
              <w:rPr>
                <w:rFonts w:ascii="Times New Roman" w:eastAsia="Calibri" w:hAnsi="Times New Roman" w:cs="Times New Roman"/>
                <w:sz w:val="28"/>
                <w:szCs w:val="28"/>
                <w:lang w:val="uk-UA"/>
              </w:rPr>
            </w:pPr>
            <w:r w:rsidRPr="000E7930">
              <w:rPr>
                <w:rFonts w:ascii="Times New Roman" w:eastAsia="Calibri" w:hAnsi="Times New Roman" w:cs="Times New Roman"/>
                <w:sz w:val="28"/>
                <w:szCs w:val="28"/>
                <w:lang w:val="uk-UA"/>
              </w:rPr>
              <w:t>збереження озброєння, бойової техніки та військового майна</w:t>
            </w:r>
          </w:p>
        </w:tc>
        <w:tc>
          <w:tcPr>
            <w:tcW w:w="1843" w:type="dxa"/>
            <w:shd w:val="clear" w:color="auto" w:fill="auto"/>
          </w:tcPr>
          <w:p w:rsidR="00D64B93" w:rsidRPr="000E7930" w:rsidRDefault="00D64B93" w:rsidP="00D64B93">
            <w:pPr>
              <w:jc w:val="both"/>
              <w:rPr>
                <w:rFonts w:ascii="Times New Roman" w:eastAsia="Calibri" w:hAnsi="Times New Roman" w:cs="Times New Roman"/>
                <w:sz w:val="28"/>
                <w:szCs w:val="28"/>
                <w:lang w:val="uk-UA"/>
              </w:rPr>
            </w:pPr>
            <w:r w:rsidRPr="000E7930">
              <w:rPr>
                <w:rFonts w:ascii="Times New Roman" w:eastAsia="Calibri" w:hAnsi="Times New Roman" w:cs="Times New Roman"/>
                <w:sz w:val="28"/>
                <w:szCs w:val="28"/>
                <w:lang w:val="uk-UA"/>
              </w:rPr>
              <w:t>У межах коштів державного бюджету, виділених на утримання НГУ</w:t>
            </w:r>
          </w:p>
        </w:tc>
      </w:tr>
      <w:tr w:rsidR="00AB1E17" w:rsidRPr="00D67781" w:rsidTr="00017FDB">
        <w:tc>
          <w:tcPr>
            <w:tcW w:w="2127" w:type="dxa"/>
            <w:shd w:val="clear" w:color="auto" w:fill="auto"/>
          </w:tcPr>
          <w:p w:rsidR="00AB1E17" w:rsidRPr="00017FDB" w:rsidRDefault="00B11C22" w:rsidP="00FC3F5D">
            <w:pPr>
              <w:pStyle w:val="ab"/>
              <w:spacing w:line="238" w:lineRule="auto"/>
              <w:jc w:val="both"/>
              <w:rPr>
                <w:rFonts w:eastAsia="Calibri"/>
                <w:sz w:val="28"/>
                <w:szCs w:val="28"/>
                <w:lang w:val="uk-UA"/>
              </w:rPr>
            </w:pPr>
            <w:r w:rsidRPr="00017FDB">
              <w:rPr>
                <w:rFonts w:eastAsia="Calibri"/>
                <w:sz w:val="28"/>
                <w:szCs w:val="28"/>
                <w:lang w:val="uk-UA"/>
              </w:rPr>
              <w:t xml:space="preserve">2.Удосконалення процесу </w:t>
            </w:r>
            <w:r w:rsidR="00AB1E17" w:rsidRPr="00017FDB">
              <w:rPr>
                <w:sz w:val="28"/>
                <w:szCs w:val="28"/>
                <w:lang w:val="uk-UA"/>
              </w:rPr>
              <w:t xml:space="preserve">забезпечення якості, прозорості та гнучкості бюджетного планування в Національній гвардії України, його відповідності заходам оборонного планування, оперативне реагування з питань перерозподілу фінансового ресурсу, ефективне та раціональне планування </w:t>
            </w:r>
            <w:proofErr w:type="spellStart"/>
            <w:r w:rsidR="00AB1E17" w:rsidRPr="00017FDB">
              <w:rPr>
                <w:sz w:val="28"/>
                <w:szCs w:val="28"/>
                <w:lang w:val="uk-UA"/>
              </w:rPr>
              <w:t>централізова</w:t>
            </w:r>
            <w:proofErr w:type="spellEnd"/>
            <w:r w:rsidR="007F0C05" w:rsidRPr="00017FDB">
              <w:rPr>
                <w:sz w:val="28"/>
                <w:szCs w:val="28"/>
                <w:lang w:val="uk-UA"/>
              </w:rPr>
              <w:t>-</w:t>
            </w:r>
            <w:r w:rsidR="00AB1E17" w:rsidRPr="00017FDB">
              <w:rPr>
                <w:sz w:val="28"/>
                <w:szCs w:val="28"/>
                <w:lang w:val="uk-UA"/>
              </w:rPr>
              <w:t xml:space="preserve">них </w:t>
            </w:r>
            <w:proofErr w:type="spellStart"/>
            <w:r w:rsidR="00AB1E17" w:rsidRPr="00017FDB">
              <w:rPr>
                <w:sz w:val="28"/>
                <w:szCs w:val="28"/>
                <w:lang w:val="uk-UA"/>
              </w:rPr>
              <w:t>закупівель</w:t>
            </w:r>
            <w:proofErr w:type="spellEnd"/>
            <w:r w:rsidR="00AB1E17" w:rsidRPr="00017FDB">
              <w:rPr>
                <w:sz w:val="28"/>
                <w:szCs w:val="28"/>
                <w:lang w:val="uk-UA"/>
              </w:rPr>
              <w:t xml:space="preserve"> товарів, робіт і послуг для забезпечення потреб НГУ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F0C05" w:rsidRPr="00017FDB" w:rsidRDefault="00AB1E17" w:rsidP="007F0C05">
            <w:pPr>
              <w:widowControl w:val="0"/>
              <w:autoSpaceDE w:val="0"/>
              <w:autoSpaceDN w:val="0"/>
              <w:adjustRightInd w:val="0"/>
              <w:jc w:val="both"/>
              <w:rPr>
                <w:rFonts w:ascii="Times New Roman" w:eastAsia="Calibri" w:hAnsi="Times New Roman" w:cs="Times New Roman"/>
                <w:sz w:val="28"/>
                <w:szCs w:val="28"/>
                <w:lang w:val="uk-UA"/>
              </w:rPr>
            </w:pPr>
            <w:r w:rsidRPr="00017FDB">
              <w:rPr>
                <w:rFonts w:ascii="Times New Roman" w:eastAsia="Calibri" w:hAnsi="Times New Roman" w:cs="Times New Roman"/>
                <w:sz w:val="28"/>
                <w:szCs w:val="28"/>
                <w:lang w:val="uk-UA"/>
              </w:rPr>
              <w:t xml:space="preserve">1. Проведення засідань </w:t>
            </w:r>
            <w:r w:rsidRPr="00017FDB">
              <w:rPr>
                <w:rFonts w:ascii="Times New Roman" w:hAnsi="Times New Roman" w:cs="Times New Roman"/>
                <w:lang w:val="uk-UA"/>
              </w:rPr>
              <w:t xml:space="preserve"> </w:t>
            </w:r>
            <w:r w:rsidRPr="00017FDB">
              <w:rPr>
                <w:rFonts w:ascii="Times New Roman" w:eastAsia="Calibri" w:hAnsi="Times New Roman" w:cs="Times New Roman"/>
                <w:sz w:val="28"/>
                <w:szCs w:val="28"/>
                <w:lang w:val="uk-UA"/>
              </w:rPr>
              <w:t xml:space="preserve">бюджетної комісії </w:t>
            </w:r>
            <w:r w:rsidR="007F0C05" w:rsidRPr="00017FDB">
              <w:rPr>
                <w:rFonts w:ascii="Times New Roman" w:eastAsia="Calibri" w:hAnsi="Times New Roman" w:cs="Times New Roman"/>
                <w:sz w:val="28"/>
                <w:szCs w:val="28"/>
                <w:lang w:val="uk-UA"/>
              </w:rPr>
              <w:t xml:space="preserve">з метою забезпечення якості, прозорості і гнучкості бюджетного та оборонного планування, а також ефективного використання бюджетних коштів у Національній гвардії України </w:t>
            </w:r>
          </w:p>
          <w:p w:rsidR="00AB1E17" w:rsidRPr="00017FDB" w:rsidRDefault="00AB1E17" w:rsidP="00AB1E17">
            <w:pPr>
              <w:ind w:right="-110"/>
              <w:rPr>
                <w:rFonts w:ascii="Times New Roman" w:eastAsia="Calibri" w:hAnsi="Times New Roman" w:cs="Times New Roman"/>
                <w:sz w:val="28"/>
                <w:szCs w:val="28"/>
                <w:lang w:val="uk-U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B1E17" w:rsidRPr="00017FDB" w:rsidRDefault="00AB1E17" w:rsidP="00AB1E17">
            <w:pPr>
              <w:ind w:right="-113"/>
              <w:jc w:val="center"/>
              <w:rPr>
                <w:rFonts w:ascii="Times New Roman" w:eastAsia="Times New Roman" w:hAnsi="Times New Roman" w:cs="Times New Roman"/>
                <w:sz w:val="28"/>
                <w:szCs w:val="28"/>
                <w:lang w:val="uk-UA" w:eastAsia="ru-RU"/>
              </w:rPr>
            </w:pPr>
            <w:r w:rsidRPr="00017FDB">
              <w:rPr>
                <w:rFonts w:ascii="Times New Roman" w:eastAsia="Times New Roman" w:hAnsi="Times New Roman" w:cs="Times New Roman"/>
                <w:sz w:val="28"/>
                <w:szCs w:val="28"/>
                <w:lang w:val="uk-UA" w:eastAsia="ru-RU"/>
              </w:rPr>
              <w:t>Протягом</w:t>
            </w:r>
          </w:p>
          <w:p w:rsidR="00AB1E17" w:rsidRPr="00017FDB" w:rsidRDefault="00AB1E17" w:rsidP="00AB1E17">
            <w:pPr>
              <w:ind w:right="-113"/>
              <w:jc w:val="center"/>
              <w:rPr>
                <w:rFonts w:ascii="Times New Roman" w:eastAsia="Times New Roman" w:hAnsi="Times New Roman" w:cs="Times New Roman"/>
                <w:sz w:val="28"/>
                <w:szCs w:val="28"/>
                <w:lang w:val="uk-UA" w:eastAsia="ru-RU"/>
              </w:rPr>
            </w:pPr>
            <w:r w:rsidRPr="00017FDB">
              <w:rPr>
                <w:rFonts w:ascii="Times New Roman" w:eastAsia="Times New Roman" w:hAnsi="Times New Roman" w:cs="Times New Roman"/>
                <w:sz w:val="28"/>
                <w:szCs w:val="28"/>
                <w:lang w:val="uk-UA" w:eastAsia="ru-RU"/>
              </w:rPr>
              <w:t>20</w:t>
            </w:r>
            <w:r w:rsidRPr="00017FDB">
              <w:rPr>
                <w:rFonts w:ascii="Times New Roman" w:eastAsia="Times New Roman" w:hAnsi="Times New Roman" w:cs="Times New Roman"/>
                <w:sz w:val="28"/>
                <w:szCs w:val="28"/>
                <w:lang w:eastAsia="ru-RU"/>
              </w:rPr>
              <w:t>26</w:t>
            </w:r>
            <w:r w:rsidRPr="00017FDB">
              <w:rPr>
                <w:rFonts w:ascii="Times New Roman" w:eastAsia="Times New Roman" w:hAnsi="Times New Roman" w:cs="Times New Roman"/>
                <w:sz w:val="28"/>
                <w:szCs w:val="28"/>
                <w:lang w:val="uk-UA" w:eastAsia="ru-RU"/>
              </w:rPr>
              <w:t xml:space="preserve"> року</w:t>
            </w:r>
          </w:p>
          <w:p w:rsidR="00AB1E17" w:rsidRPr="00017FDB" w:rsidRDefault="00AB1E17" w:rsidP="00AB1E17">
            <w:pPr>
              <w:ind w:right="-113"/>
              <w:jc w:val="center"/>
              <w:rPr>
                <w:rFonts w:ascii="Times New Roman" w:eastAsia="Calibri" w:hAnsi="Times New Roman" w:cs="Times New Roman"/>
                <w:sz w:val="28"/>
                <w:szCs w:val="28"/>
                <w:lang w:val="uk-U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B1E17" w:rsidRPr="00017FDB" w:rsidRDefault="00AB1E17" w:rsidP="00AB1E17">
            <w:pPr>
              <w:jc w:val="center"/>
              <w:rPr>
                <w:rFonts w:ascii="Times New Roman" w:eastAsia="Times New Roman" w:hAnsi="Times New Roman" w:cs="Times New Roman"/>
                <w:sz w:val="28"/>
                <w:szCs w:val="28"/>
                <w:lang w:val="uk-UA" w:eastAsia="ru-RU"/>
              </w:rPr>
            </w:pPr>
            <w:r w:rsidRPr="00017FDB">
              <w:rPr>
                <w:rFonts w:ascii="Times New Roman" w:eastAsia="Times New Roman" w:hAnsi="Times New Roman" w:cs="Times New Roman"/>
                <w:sz w:val="28"/>
                <w:szCs w:val="28"/>
                <w:lang w:val="uk-UA" w:eastAsia="ru-RU"/>
              </w:rPr>
              <w:t>Протягом</w:t>
            </w:r>
          </w:p>
          <w:p w:rsidR="00AB1E17" w:rsidRPr="00017FDB" w:rsidRDefault="00AB1E17" w:rsidP="00AB1E17">
            <w:pPr>
              <w:jc w:val="center"/>
              <w:rPr>
                <w:rFonts w:ascii="Times New Roman" w:eastAsia="Times New Roman" w:hAnsi="Times New Roman" w:cs="Times New Roman"/>
                <w:sz w:val="28"/>
                <w:szCs w:val="28"/>
                <w:lang w:val="uk-UA" w:eastAsia="ru-RU"/>
              </w:rPr>
            </w:pPr>
            <w:r w:rsidRPr="00017FDB">
              <w:rPr>
                <w:rFonts w:ascii="Times New Roman" w:eastAsia="Times New Roman" w:hAnsi="Times New Roman" w:cs="Times New Roman"/>
                <w:sz w:val="28"/>
                <w:szCs w:val="28"/>
                <w:lang w:val="uk-UA" w:eastAsia="ru-RU"/>
              </w:rPr>
              <w:t>20</w:t>
            </w:r>
            <w:r w:rsidRPr="00017FDB">
              <w:rPr>
                <w:rFonts w:ascii="Times New Roman" w:eastAsia="Times New Roman" w:hAnsi="Times New Roman" w:cs="Times New Roman"/>
                <w:sz w:val="28"/>
                <w:szCs w:val="28"/>
                <w:lang w:eastAsia="ru-RU"/>
              </w:rPr>
              <w:t>2</w:t>
            </w:r>
            <w:r w:rsidRPr="00017FDB">
              <w:rPr>
                <w:rFonts w:ascii="Times New Roman" w:eastAsia="Times New Roman" w:hAnsi="Times New Roman" w:cs="Times New Roman"/>
                <w:sz w:val="28"/>
                <w:szCs w:val="28"/>
                <w:lang w:val="en-US" w:eastAsia="ru-RU"/>
              </w:rPr>
              <w:t>7</w:t>
            </w:r>
            <w:r w:rsidRPr="00017FDB">
              <w:rPr>
                <w:rFonts w:ascii="Times New Roman" w:eastAsia="Times New Roman" w:hAnsi="Times New Roman" w:cs="Times New Roman"/>
                <w:sz w:val="28"/>
                <w:szCs w:val="28"/>
                <w:lang w:val="uk-UA" w:eastAsia="ru-RU"/>
              </w:rPr>
              <w:t xml:space="preserve"> року</w:t>
            </w:r>
          </w:p>
          <w:p w:rsidR="00AB1E17" w:rsidRPr="00017FDB" w:rsidRDefault="00AB1E17" w:rsidP="00AB1E17">
            <w:pPr>
              <w:jc w:val="center"/>
              <w:rPr>
                <w:rFonts w:ascii="Times New Roman" w:eastAsia="Calibri" w:hAnsi="Times New Roman" w:cs="Times New Roman"/>
                <w:sz w:val="28"/>
                <w:szCs w:val="28"/>
                <w:lang w:val="uk-UA"/>
              </w:rPr>
            </w:pPr>
          </w:p>
        </w:tc>
        <w:tc>
          <w:tcPr>
            <w:tcW w:w="1559" w:type="dxa"/>
            <w:shd w:val="clear" w:color="auto" w:fill="auto"/>
          </w:tcPr>
          <w:p w:rsidR="00AB1E17" w:rsidRPr="00017FDB" w:rsidRDefault="00AB1E17" w:rsidP="00AB1E17">
            <w:pPr>
              <w:jc w:val="center"/>
              <w:rPr>
                <w:rFonts w:ascii="Times New Roman" w:eastAsia="Times New Roman" w:hAnsi="Times New Roman" w:cs="Times New Roman"/>
                <w:sz w:val="28"/>
                <w:szCs w:val="28"/>
                <w:lang w:val="uk-UA" w:eastAsia="ru-RU"/>
              </w:rPr>
            </w:pPr>
            <w:r w:rsidRPr="00017FDB">
              <w:rPr>
                <w:rFonts w:ascii="Times New Roman" w:eastAsia="Times New Roman" w:hAnsi="Times New Roman" w:cs="Times New Roman"/>
                <w:sz w:val="28"/>
                <w:szCs w:val="28"/>
                <w:lang w:val="uk-UA" w:eastAsia="ru-RU"/>
              </w:rPr>
              <w:t>Протягом</w:t>
            </w:r>
          </w:p>
          <w:p w:rsidR="00AB1E17" w:rsidRPr="00017FDB" w:rsidRDefault="00AB1E17" w:rsidP="00AB1E17">
            <w:pPr>
              <w:jc w:val="center"/>
              <w:rPr>
                <w:rFonts w:ascii="Times New Roman" w:eastAsia="Times New Roman" w:hAnsi="Times New Roman" w:cs="Times New Roman"/>
                <w:sz w:val="28"/>
                <w:szCs w:val="28"/>
                <w:lang w:val="uk-UA" w:eastAsia="ru-RU"/>
              </w:rPr>
            </w:pPr>
            <w:r w:rsidRPr="00017FDB">
              <w:rPr>
                <w:rFonts w:ascii="Times New Roman" w:eastAsia="Times New Roman" w:hAnsi="Times New Roman" w:cs="Times New Roman"/>
                <w:sz w:val="28"/>
                <w:szCs w:val="28"/>
                <w:lang w:val="uk-UA" w:eastAsia="ru-RU"/>
              </w:rPr>
              <w:t>20</w:t>
            </w:r>
            <w:r w:rsidRPr="00017FDB">
              <w:rPr>
                <w:rFonts w:ascii="Times New Roman" w:eastAsia="Times New Roman" w:hAnsi="Times New Roman" w:cs="Times New Roman"/>
                <w:sz w:val="28"/>
                <w:szCs w:val="28"/>
                <w:lang w:eastAsia="ru-RU"/>
              </w:rPr>
              <w:t>2</w:t>
            </w:r>
            <w:r w:rsidRPr="00017FDB">
              <w:rPr>
                <w:rFonts w:ascii="Times New Roman" w:eastAsia="Times New Roman" w:hAnsi="Times New Roman" w:cs="Times New Roman"/>
                <w:sz w:val="28"/>
                <w:szCs w:val="28"/>
                <w:lang w:val="en-US" w:eastAsia="ru-RU"/>
              </w:rPr>
              <w:t>8</w:t>
            </w:r>
            <w:r w:rsidRPr="00017FDB">
              <w:rPr>
                <w:rFonts w:ascii="Times New Roman" w:eastAsia="Times New Roman" w:hAnsi="Times New Roman" w:cs="Times New Roman"/>
                <w:sz w:val="28"/>
                <w:szCs w:val="28"/>
                <w:lang w:val="uk-UA" w:eastAsia="ru-RU"/>
              </w:rPr>
              <w:t xml:space="preserve"> року</w:t>
            </w:r>
          </w:p>
          <w:p w:rsidR="00AB1E17" w:rsidRPr="00017FDB" w:rsidRDefault="00AB1E17" w:rsidP="00AB1E17">
            <w:pPr>
              <w:jc w:val="center"/>
              <w:rPr>
                <w:rFonts w:ascii="Times New Roman" w:eastAsia="Calibri" w:hAnsi="Times New Roman" w:cs="Times New Roman"/>
                <w:sz w:val="28"/>
                <w:szCs w:val="28"/>
                <w:lang w:val="en-US"/>
              </w:rPr>
            </w:pPr>
          </w:p>
        </w:tc>
        <w:tc>
          <w:tcPr>
            <w:tcW w:w="1984" w:type="dxa"/>
            <w:shd w:val="clear" w:color="auto" w:fill="auto"/>
          </w:tcPr>
          <w:p w:rsidR="00AB1E17" w:rsidRPr="00017FDB" w:rsidRDefault="00AB1E17" w:rsidP="00AB1E17">
            <w:pPr>
              <w:rPr>
                <w:rFonts w:ascii="Times New Roman" w:eastAsia="Times New Roman" w:hAnsi="Times New Roman" w:cs="Times New Roman"/>
                <w:sz w:val="28"/>
                <w:szCs w:val="28"/>
                <w:lang w:val="uk-UA" w:eastAsia="ru-RU"/>
              </w:rPr>
            </w:pPr>
            <w:r w:rsidRPr="00017FDB">
              <w:rPr>
                <w:rFonts w:ascii="Times New Roman" w:eastAsia="Times New Roman" w:hAnsi="Times New Roman" w:cs="Times New Roman"/>
                <w:sz w:val="28"/>
                <w:szCs w:val="28"/>
                <w:lang w:val="uk-UA" w:eastAsia="ru-RU"/>
              </w:rPr>
              <w:t xml:space="preserve">Фінансово-економічне управління Головного управління  НГУ, </w:t>
            </w:r>
          </w:p>
          <w:p w:rsidR="00AB1E17" w:rsidRPr="00017FDB" w:rsidRDefault="00AB1E17" w:rsidP="00AB1E17">
            <w:pPr>
              <w:pStyle w:val="ab"/>
              <w:spacing w:before="0" w:beforeAutospacing="0" w:after="0" w:afterAutospacing="0"/>
              <w:jc w:val="both"/>
              <w:rPr>
                <w:sz w:val="28"/>
                <w:szCs w:val="28"/>
                <w:lang w:val="uk-UA"/>
              </w:rPr>
            </w:pPr>
            <w:r w:rsidRPr="00017FDB">
              <w:rPr>
                <w:sz w:val="28"/>
                <w:szCs w:val="28"/>
                <w:lang w:val="uk-UA"/>
              </w:rPr>
              <w:t xml:space="preserve">керівники структурних підрозділів Головного управління НГУ </w:t>
            </w:r>
          </w:p>
          <w:p w:rsidR="00AB1E17" w:rsidRPr="00017FDB" w:rsidRDefault="00AB1E17" w:rsidP="00AB1E17">
            <w:pPr>
              <w:rPr>
                <w:rFonts w:ascii="Times New Roman" w:eastAsia="Times New Roman" w:hAnsi="Times New Roman" w:cs="Times New Roman"/>
                <w:color w:val="FF0000"/>
                <w:sz w:val="28"/>
                <w:szCs w:val="28"/>
                <w:lang w:val="uk-UA" w:eastAsia="ru-RU"/>
              </w:rPr>
            </w:pPr>
          </w:p>
        </w:tc>
        <w:tc>
          <w:tcPr>
            <w:tcW w:w="1985" w:type="dxa"/>
            <w:shd w:val="clear" w:color="auto" w:fill="auto"/>
          </w:tcPr>
          <w:p w:rsidR="00AB1E17" w:rsidRPr="00017FDB" w:rsidRDefault="00017FDB" w:rsidP="00AB1E17">
            <w:pPr>
              <w:jc w:val="center"/>
              <w:rPr>
                <w:rFonts w:ascii="Times New Roman" w:eastAsia="Calibri" w:hAnsi="Times New Roman" w:cs="Times New Roman"/>
                <w:sz w:val="28"/>
                <w:szCs w:val="28"/>
                <w:lang w:val="uk-UA"/>
              </w:rPr>
            </w:pPr>
            <w:r w:rsidRPr="00017FDB">
              <w:rPr>
                <w:rFonts w:ascii="Times New Roman" w:eastAsia="Calibri" w:hAnsi="Times New Roman" w:cs="Times New Roman"/>
                <w:sz w:val="28"/>
                <w:szCs w:val="28"/>
                <w:lang w:val="uk-UA"/>
              </w:rPr>
              <w:t>затверджено</w:t>
            </w:r>
            <w:r w:rsidR="00AB1E17" w:rsidRPr="00017FDB">
              <w:rPr>
                <w:rFonts w:ascii="Times New Roman" w:eastAsia="Calibri" w:hAnsi="Times New Roman" w:cs="Times New Roman"/>
                <w:sz w:val="28"/>
                <w:szCs w:val="28"/>
                <w:lang w:val="uk-UA"/>
              </w:rPr>
              <w:t xml:space="preserve"> протокол засідання бюджетної комісії</w:t>
            </w:r>
          </w:p>
          <w:p w:rsidR="00AB1E17" w:rsidRPr="00017FDB" w:rsidRDefault="00AB1E17" w:rsidP="00AB1E17">
            <w:pPr>
              <w:jc w:val="center"/>
              <w:rPr>
                <w:rFonts w:ascii="Times New Roman" w:eastAsia="Calibri" w:hAnsi="Times New Roman" w:cs="Times New Roman"/>
                <w:sz w:val="28"/>
                <w:szCs w:val="28"/>
                <w:lang w:val="uk-UA"/>
              </w:rPr>
            </w:pPr>
          </w:p>
          <w:p w:rsidR="00AB1E17" w:rsidRPr="00017FDB" w:rsidRDefault="00AB1E17" w:rsidP="00AB1E17">
            <w:pPr>
              <w:jc w:val="center"/>
              <w:rPr>
                <w:rFonts w:ascii="Times New Roman" w:eastAsia="Calibri" w:hAnsi="Times New Roman" w:cs="Times New Roman"/>
                <w:sz w:val="28"/>
                <w:szCs w:val="28"/>
                <w:lang w:val="uk-UA"/>
              </w:rPr>
            </w:pPr>
          </w:p>
        </w:tc>
        <w:tc>
          <w:tcPr>
            <w:tcW w:w="1843" w:type="dxa"/>
            <w:shd w:val="clear" w:color="auto" w:fill="auto"/>
          </w:tcPr>
          <w:p w:rsidR="00AB1E17" w:rsidRPr="00413845" w:rsidRDefault="00AB1E17" w:rsidP="00AB1E17">
            <w:pPr>
              <w:jc w:val="both"/>
              <w:rPr>
                <w:rFonts w:ascii="Times New Roman" w:eastAsia="Calibri" w:hAnsi="Times New Roman" w:cs="Times New Roman"/>
                <w:color w:val="FF0000"/>
                <w:sz w:val="28"/>
                <w:szCs w:val="28"/>
                <w:lang w:val="uk-UA"/>
              </w:rPr>
            </w:pPr>
            <w:r w:rsidRPr="00017FDB">
              <w:rPr>
                <w:rFonts w:ascii="Times New Roman" w:eastAsia="Calibri" w:hAnsi="Times New Roman" w:cs="Times New Roman"/>
                <w:sz w:val="28"/>
                <w:szCs w:val="28"/>
                <w:lang w:val="uk-UA"/>
              </w:rPr>
              <w:t>У межах коштів державного бюджету, виділених на утримання НГУ</w:t>
            </w:r>
          </w:p>
        </w:tc>
      </w:tr>
      <w:tr w:rsidR="00AB1E17" w:rsidRPr="00D67781" w:rsidTr="00CF6E28">
        <w:tc>
          <w:tcPr>
            <w:tcW w:w="15877" w:type="dxa"/>
            <w:gridSpan w:val="8"/>
            <w:shd w:val="clear" w:color="auto" w:fill="auto"/>
          </w:tcPr>
          <w:p w:rsidR="00AB1E17" w:rsidRPr="00053F7E" w:rsidRDefault="00AB1E17" w:rsidP="00AB1E17">
            <w:pPr>
              <w:jc w:val="both"/>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 xml:space="preserve">V. Запобігання корупції у сфері публічних </w:t>
            </w:r>
            <w:proofErr w:type="spellStart"/>
            <w:r w:rsidRPr="00053F7E">
              <w:rPr>
                <w:rFonts w:ascii="Times New Roman" w:eastAsia="Calibri" w:hAnsi="Times New Roman" w:cs="Times New Roman"/>
                <w:sz w:val="28"/>
                <w:szCs w:val="28"/>
                <w:lang w:val="uk-UA"/>
              </w:rPr>
              <w:t>закупівель</w:t>
            </w:r>
            <w:proofErr w:type="spellEnd"/>
            <w:r w:rsidRPr="00053F7E">
              <w:rPr>
                <w:rFonts w:ascii="Times New Roman" w:eastAsia="Calibri" w:hAnsi="Times New Roman" w:cs="Times New Roman"/>
                <w:sz w:val="28"/>
                <w:szCs w:val="28"/>
                <w:lang w:val="uk-UA"/>
              </w:rPr>
              <w:t>, забезпечення ефективності управління фінансовими ресурсами, розвиток та підтримка системи внутрішнього аудиту</w:t>
            </w:r>
          </w:p>
        </w:tc>
      </w:tr>
      <w:tr w:rsidR="00AB1E17" w:rsidRPr="00D67781" w:rsidTr="00DE59CF">
        <w:tc>
          <w:tcPr>
            <w:tcW w:w="2127" w:type="dxa"/>
            <w:vMerge w:val="restart"/>
            <w:shd w:val="clear" w:color="auto" w:fill="auto"/>
          </w:tcPr>
          <w:p w:rsidR="00AB1E17" w:rsidRPr="00053F7E" w:rsidRDefault="00AB1E17" w:rsidP="00AB1E17">
            <w:pPr>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1.Удоскона-</w:t>
            </w:r>
          </w:p>
          <w:p w:rsidR="00AB1E17" w:rsidRPr="00053F7E" w:rsidRDefault="00AB1E17" w:rsidP="00AB1E17">
            <w:pPr>
              <w:rPr>
                <w:rFonts w:ascii="Times New Roman" w:eastAsia="Calibri" w:hAnsi="Times New Roman" w:cs="Times New Roman"/>
                <w:sz w:val="28"/>
                <w:szCs w:val="28"/>
                <w:lang w:val="uk-UA"/>
              </w:rPr>
            </w:pPr>
            <w:proofErr w:type="spellStart"/>
            <w:r w:rsidRPr="00053F7E">
              <w:rPr>
                <w:rFonts w:ascii="Times New Roman" w:eastAsia="Calibri" w:hAnsi="Times New Roman" w:cs="Times New Roman"/>
                <w:sz w:val="28"/>
                <w:szCs w:val="28"/>
                <w:lang w:val="uk-UA"/>
              </w:rPr>
              <w:t>лення</w:t>
            </w:r>
            <w:proofErr w:type="spellEnd"/>
            <w:r w:rsidRPr="00053F7E">
              <w:rPr>
                <w:rFonts w:ascii="Times New Roman" w:eastAsia="Calibri" w:hAnsi="Times New Roman" w:cs="Times New Roman"/>
                <w:sz w:val="28"/>
                <w:szCs w:val="28"/>
                <w:lang w:val="uk-UA"/>
              </w:rPr>
              <w:t xml:space="preserve"> системи внутрішнього контролю та аудиту</w:t>
            </w:r>
          </w:p>
        </w:tc>
        <w:tc>
          <w:tcPr>
            <w:tcW w:w="2693" w:type="dxa"/>
            <w:shd w:val="clear" w:color="auto" w:fill="auto"/>
          </w:tcPr>
          <w:p w:rsidR="00AB1E17" w:rsidRPr="00053F7E" w:rsidRDefault="00AB1E17" w:rsidP="00AB1E17">
            <w:pPr>
              <w:jc w:val="both"/>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1.Проведення семінарів, зборів, навчання, консультацій,</w:t>
            </w:r>
          </w:p>
          <w:p w:rsidR="00AB1E17" w:rsidRPr="00053F7E" w:rsidRDefault="00AB1E17" w:rsidP="00AB1E17">
            <w:pPr>
              <w:jc w:val="both"/>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 xml:space="preserve">конференцій, брифінгів, реалізація пілотних </w:t>
            </w:r>
            <w:proofErr w:type="spellStart"/>
            <w:r w:rsidRPr="00053F7E">
              <w:rPr>
                <w:rFonts w:ascii="Times New Roman" w:eastAsia="Calibri" w:hAnsi="Times New Roman" w:cs="Times New Roman"/>
                <w:sz w:val="28"/>
                <w:szCs w:val="28"/>
                <w:lang w:val="uk-UA"/>
              </w:rPr>
              <w:t>проєктів</w:t>
            </w:r>
            <w:proofErr w:type="spellEnd"/>
            <w:r w:rsidRPr="00053F7E">
              <w:rPr>
                <w:rFonts w:ascii="Times New Roman" w:eastAsia="Calibri" w:hAnsi="Times New Roman" w:cs="Times New Roman"/>
                <w:sz w:val="28"/>
                <w:szCs w:val="28"/>
                <w:lang w:val="uk-UA"/>
              </w:rPr>
              <w:t xml:space="preserve"> з питань внутрішнього контролю, у тому числі фінансового забезпечення, внутрішнього аудиту та запобігання корупції у сфері фінансів та використання ресурсів</w:t>
            </w:r>
          </w:p>
        </w:tc>
        <w:tc>
          <w:tcPr>
            <w:tcW w:w="1843" w:type="dxa"/>
            <w:shd w:val="clear" w:color="auto" w:fill="auto"/>
          </w:tcPr>
          <w:p w:rsidR="00AB1E17" w:rsidRPr="00053F7E" w:rsidRDefault="00AB1E17" w:rsidP="00AB1E17">
            <w:pPr>
              <w:jc w:val="center"/>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Протягом</w:t>
            </w:r>
          </w:p>
          <w:p w:rsidR="00AB1E17" w:rsidRPr="00053F7E" w:rsidRDefault="00AB1E17" w:rsidP="00AB1E17">
            <w:pPr>
              <w:jc w:val="center"/>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20</w:t>
            </w:r>
            <w:r w:rsidRPr="00053F7E">
              <w:rPr>
                <w:rFonts w:ascii="Times New Roman" w:eastAsia="Calibri" w:hAnsi="Times New Roman" w:cs="Times New Roman"/>
                <w:sz w:val="28"/>
                <w:szCs w:val="28"/>
              </w:rPr>
              <w:t>26</w:t>
            </w:r>
            <w:r w:rsidRPr="00053F7E">
              <w:rPr>
                <w:rFonts w:ascii="Times New Roman" w:eastAsia="Calibri" w:hAnsi="Times New Roman" w:cs="Times New Roman"/>
                <w:sz w:val="28"/>
                <w:szCs w:val="28"/>
                <w:lang w:val="uk-UA"/>
              </w:rPr>
              <w:t xml:space="preserve"> року</w:t>
            </w:r>
          </w:p>
          <w:p w:rsidR="00AB1E17" w:rsidRPr="00053F7E" w:rsidRDefault="00AB1E17" w:rsidP="00AB1E17">
            <w:pPr>
              <w:jc w:val="center"/>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(згідно з окремим графіком)</w:t>
            </w:r>
          </w:p>
        </w:tc>
        <w:tc>
          <w:tcPr>
            <w:tcW w:w="1843" w:type="dxa"/>
            <w:shd w:val="clear" w:color="auto" w:fill="auto"/>
          </w:tcPr>
          <w:p w:rsidR="00AB1E17" w:rsidRPr="00053F7E" w:rsidRDefault="00AB1E17" w:rsidP="00AB1E17">
            <w:pPr>
              <w:jc w:val="center"/>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Протягом</w:t>
            </w:r>
          </w:p>
          <w:p w:rsidR="00AB1E17" w:rsidRPr="00053F7E" w:rsidRDefault="00AB1E17" w:rsidP="00AB1E17">
            <w:pPr>
              <w:jc w:val="center"/>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20</w:t>
            </w:r>
            <w:r w:rsidRPr="00053F7E">
              <w:rPr>
                <w:rFonts w:ascii="Times New Roman" w:eastAsia="Calibri" w:hAnsi="Times New Roman" w:cs="Times New Roman"/>
                <w:sz w:val="28"/>
                <w:szCs w:val="28"/>
              </w:rPr>
              <w:t>2</w:t>
            </w:r>
            <w:r w:rsidRPr="00053F7E">
              <w:rPr>
                <w:rFonts w:ascii="Times New Roman" w:eastAsia="Calibri" w:hAnsi="Times New Roman" w:cs="Times New Roman"/>
                <w:sz w:val="28"/>
                <w:szCs w:val="28"/>
                <w:lang w:val="uk-UA"/>
              </w:rPr>
              <w:t>7</w:t>
            </w:r>
            <w:r w:rsidRPr="00053F7E">
              <w:rPr>
                <w:rFonts w:ascii="Times New Roman" w:eastAsia="Calibri" w:hAnsi="Times New Roman" w:cs="Times New Roman"/>
                <w:sz w:val="28"/>
                <w:szCs w:val="28"/>
              </w:rPr>
              <w:t xml:space="preserve"> </w:t>
            </w:r>
            <w:r w:rsidRPr="00053F7E">
              <w:rPr>
                <w:rFonts w:ascii="Times New Roman" w:eastAsia="Calibri" w:hAnsi="Times New Roman" w:cs="Times New Roman"/>
                <w:sz w:val="28"/>
                <w:szCs w:val="28"/>
                <w:lang w:val="uk-UA"/>
              </w:rPr>
              <w:t>року</w:t>
            </w:r>
          </w:p>
          <w:p w:rsidR="00AB1E17" w:rsidRPr="00053F7E" w:rsidRDefault="00AB1E17" w:rsidP="00AB1E17">
            <w:pPr>
              <w:jc w:val="center"/>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(згідно з окремим графіком)</w:t>
            </w:r>
          </w:p>
        </w:tc>
        <w:tc>
          <w:tcPr>
            <w:tcW w:w="1559" w:type="dxa"/>
            <w:shd w:val="clear" w:color="auto" w:fill="auto"/>
          </w:tcPr>
          <w:p w:rsidR="00AB1E17" w:rsidRPr="00053F7E" w:rsidRDefault="00AB1E17" w:rsidP="00AB1E17">
            <w:pPr>
              <w:jc w:val="center"/>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Протягом</w:t>
            </w:r>
          </w:p>
          <w:p w:rsidR="00AB1E17" w:rsidRPr="00053F7E" w:rsidRDefault="00AB1E17" w:rsidP="00AB1E17">
            <w:pPr>
              <w:jc w:val="center"/>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20</w:t>
            </w:r>
            <w:r w:rsidRPr="00053F7E">
              <w:rPr>
                <w:rFonts w:ascii="Times New Roman" w:eastAsia="Calibri" w:hAnsi="Times New Roman" w:cs="Times New Roman"/>
                <w:sz w:val="28"/>
                <w:szCs w:val="28"/>
              </w:rPr>
              <w:t>2</w:t>
            </w:r>
            <w:r w:rsidRPr="00053F7E">
              <w:rPr>
                <w:rFonts w:ascii="Times New Roman" w:eastAsia="Calibri" w:hAnsi="Times New Roman" w:cs="Times New Roman"/>
                <w:sz w:val="28"/>
                <w:szCs w:val="28"/>
                <w:lang w:val="uk-UA"/>
              </w:rPr>
              <w:t>8</w:t>
            </w:r>
            <w:r w:rsidRPr="00053F7E">
              <w:rPr>
                <w:rFonts w:ascii="Times New Roman" w:eastAsia="Calibri" w:hAnsi="Times New Roman" w:cs="Times New Roman"/>
                <w:sz w:val="28"/>
                <w:szCs w:val="28"/>
              </w:rPr>
              <w:t xml:space="preserve"> </w:t>
            </w:r>
            <w:r w:rsidRPr="00053F7E">
              <w:rPr>
                <w:rFonts w:ascii="Times New Roman" w:eastAsia="Calibri" w:hAnsi="Times New Roman" w:cs="Times New Roman"/>
                <w:sz w:val="28"/>
                <w:szCs w:val="28"/>
                <w:lang w:val="uk-UA"/>
              </w:rPr>
              <w:t>року</w:t>
            </w:r>
          </w:p>
          <w:p w:rsidR="00AB1E17" w:rsidRPr="00053F7E" w:rsidRDefault="00AB1E17" w:rsidP="00AB1E17">
            <w:pPr>
              <w:jc w:val="center"/>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(згідно з окремим графіком)</w:t>
            </w:r>
          </w:p>
        </w:tc>
        <w:tc>
          <w:tcPr>
            <w:tcW w:w="1984" w:type="dxa"/>
            <w:shd w:val="clear" w:color="auto" w:fill="auto"/>
          </w:tcPr>
          <w:p w:rsidR="00AB1E17" w:rsidRPr="00053F7E" w:rsidRDefault="00AB1E17" w:rsidP="00AB1E17">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ДПШ Головного управління НГУ, УВА</w:t>
            </w:r>
            <w:r w:rsidRPr="00053F7E">
              <w:rPr>
                <w:rFonts w:ascii="Times New Roman" w:eastAsia="Calibri" w:hAnsi="Times New Roman" w:cs="Times New Roman"/>
                <w:sz w:val="28"/>
                <w:szCs w:val="28"/>
                <w:lang w:val="uk-UA"/>
              </w:rPr>
              <w:t xml:space="preserve"> Головного управління НГУ, ВПЗВК Головного управління НГУ, </w:t>
            </w:r>
            <w:r>
              <w:rPr>
                <w:rFonts w:ascii="Times New Roman" w:eastAsia="Calibri" w:hAnsi="Times New Roman" w:cs="Times New Roman"/>
                <w:sz w:val="28"/>
                <w:szCs w:val="28"/>
                <w:lang w:val="uk-UA"/>
              </w:rPr>
              <w:t>к</w:t>
            </w:r>
            <w:r w:rsidRPr="005661F2">
              <w:rPr>
                <w:rFonts w:ascii="Times New Roman" w:eastAsia="Calibri" w:hAnsi="Times New Roman" w:cs="Times New Roman"/>
                <w:sz w:val="28"/>
                <w:szCs w:val="28"/>
                <w:lang w:val="uk-UA"/>
              </w:rPr>
              <w:t xml:space="preserve">омандири </w:t>
            </w:r>
            <w:proofErr w:type="spellStart"/>
            <w:r>
              <w:rPr>
                <w:rFonts w:ascii="Times New Roman" w:eastAsia="Calibri" w:hAnsi="Times New Roman" w:cs="Times New Roman"/>
                <w:sz w:val="28"/>
                <w:szCs w:val="28"/>
                <w:lang w:val="en-US"/>
              </w:rPr>
              <w:t>корпусів</w:t>
            </w:r>
            <w:proofErr w:type="spellEnd"/>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територіаль</w:t>
            </w:r>
            <w:proofErr w:type="spellEnd"/>
            <w:r>
              <w:rPr>
                <w:rFonts w:ascii="Times New Roman" w:eastAsia="Calibri" w:hAnsi="Times New Roman" w:cs="Times New Roman"/>
                <w:sz w:val="28"/>
                <w:szCs w:val="28"/>
                <w:lang w:val="uk-UA"/>
              </w:rPr>
              <w:t xml:space="preserve">-них управлінь, </w:t>
            </w:r>
            <w:r w:rsidRPr="005661F2">
              <w:rPr>
                <w:rFonts w:ascii="Times New Roman" w:eastAsia="Calibri" w:hAnsi="Times New Roman" w:cs="Times New Roman"/>
                <w:sz w:val="28"/>
                <w:szCs w:val="28"/>
                <w:lang w:val="uk-UA"/>
              </w:rPr>
              <w:t>військових частин</w:t>
            </w:r>
          </w:p>
        </w:tc>
        <w:tc>
          <w:tcPr>
            <w:tcW w:w="1985" w:type="dxa"/>
            <w:shd w:val="clear" w:color="auto" w:fill="auto"/>
          </w:tcPr>
          <w:p w:rsidR="00AB1E17" w:rsidRPr="00053F7E" w:rsidRDefault="00AB1E17" w:rsidP="00AB1E17">
            <w:pPr>
              <w:jc w:val="both"/>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Забезпечення належного кадрового потенціалу фінансових органів і підрозділів внутрішнього аудиту</w:t>
            </w:r>
          </w:p>
        </w:tc>
        <w:tc>
          <w:tcPr>
            <w:tcW w:w="1843" w:type="dxa"/>
            <w:shd w:val="clear" w:color="auto" w:fill="auto"/>
          </w:tcPr>
          <w:p w:rsidR="00AB1E17" w:rsidRPr="00053F7E" w:rsidRDefault="00AB1E17" w:rsidP="00AB1E17">
            <w:pPr>
              <w:jc w:val="both"/>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У межах коштів державного бюджету, виділених на утримання НГУ</w:t>
            </w:r>
          </w:p>
        </w:tc>
      </w:tr>
      <w:tr w:rsidR="00AB1E17" w:rsidRPr="00D67781" w:rsidTr="00DE59CF">
        <w:tc>
          <w:tcPr>
            <w:tcW w:w="2127" w:type="dxa"/>
            <w:vMerge/>
            <w:shd w:val="clear" w:color="auto" w:fill="auto"/>
          </w:tcPr>
          <w:p w:rsidR="00AB1E17" w:rsidRPr="00D67781" w:rsidRDefault="00AB1E17" w:rsidP="00AB1E17">
            <w:pPr>
              <w:jc w:val="both"/>
              <w:rPr>
                <w:rFonts w:ascii="Times New Roman" w:eastAsia="Calibri" w:hAnsi="Times New Roman" w:cs="Times New Roman"/>
                <w:sz w:val="28"/>
                <w:szCs w:val="28"/>
                <w:highlight w:val="yellow"/>
                <w:lang w:val="uk-UA"/>
              </w:rPr>
            </w:pPr>
          </w:p>
        </w:tc>
        <w:tc>
          <w:tcPr>
            <w:tcW w:w="2693" w:type="dxa"/>
            <w:shd w:val="clear" w:color="auto" w:fill="auto"/>
          </w:tcPr>
          <w:p w:rsidR="00AB1E17" w:rsidRPr="00053F7E" w:rsidRDefault="00AB1E17" w:rsidP="00AB1E17">
            <w:pPr>
              <w:jc w:val="both"/>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2.Проведення планових і позапланових внутрішніх аудитів, інших контрольних заходів, а також моніторингу виконання (врахування) рекомендацій за результатами проведення внутрішнього аудиту</w:t>
            </w:r>
          </w:p>
        </w:tc>
        <w:tc>
          <w:tcPr>
            <w:tcW w:w="1843" w:type="dxa"/>
            <w:shd w:val="clear" w:color="auto" w:fill="auto"/>
          </w:tcPr>
          <w:p w:rsidR="00AB1E17" w:rsidRPr="00053F7E" w:rsidRDefault="00AB1E17" w:rsidP="00AB1E17">
            <w:pPr>
              <w:jc w:val="center"/>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Протягом 20</w:t>
            </w:r>
            <w:r w:rsidRPr="00053F7E">
              <w:rPr>
                <w:rFonts w:ascii="Times New Roman" w:eastAsia="Calibri" w:hAnsi="Times New Roman" w:cs="Times New Roman"/>
                <w:sz w:val="28"/>
                <w:szCs w:val="28"/>
              </w:rPr>
              <w:t>26</w:t>
            </w:r>
            <w:r w:rsidRPr="00053F7E">
              <w:rPr>
                <w:rFonts w:ascii="Times New Roman" w:eastAsia="Calibri" w:hAnsi="Times New Roman" w:cs="Times New Roman"/>
                <w:sz w:val="28"/>
                <w:szCs w:val="28"/>
                <w:lang w:val="uk-UA"/>
              </w:rPr>
              <w:t xml:space="preserve"> року</w:t>
            </w:r>
          </w:p>
        </w:tc>
        <w:tc>
          <w:tcPr>
            <w:tcW w:w="1843" w:type="dxa"/>
            <w:shd w:val="clear" w:color="auto" w:fill="auto"/>
          </w:tcPr>
          <w:p w:rsidR="00AB1E17" w:rsidRPr="00053F7E" w:rsidRDefault="00AB1E17" w:rsidP="00AB1E17">
            <w:pPr>
              <w:jc w:val="center"/>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Протягом 20</w:t>
            </w:r>
            <w:r w:rsidRPr="00053F7E">
              <w:rPr>
                <w:rFonts w:ascii="Times New Roman" w:eastAsia="Calibri" w:hAnsi="Times New Roman" w:cs="Times New Roman"/>
                <w:sz w:val="28"/>
                <w:szCs w:val="28"/>
              </w:rPr>
              <w:t xml:space="preserve">27 </w:t>
            </w:r>
            <w:r w:rsidRPr="00053F7E">
              <w:rPr>
                <w:rFonts w:ascii="Times New Roman" w:eastAsia="Calibri" w:hAnsi="Times New Roman" w:cs="Times New Roman"/>
                <w:sz w:val="28"/>
                <w:szCs w:val="28"/>
                <w:lang w:val="uk-UA"/>
              </w:rPr>
              <w:t>року</w:t>
            </w:r>
          </w:p>
        </w:tc>
        <w:tc>
          <w:tcPr>
            <w:tcW w:w="1559" w:type="dxa"/>
            <w:shd w:val="clear" w:color="auto" w:fill="auto"/>
          </w:tcPr>
          <w:p w:rsidR="00AB1E17" w:rsidRPr="00053F7E" w:rsidRDefault="00AB1E17" w:rsidP="00AB1E17">
            <w:pPr>
              <w:jc w:val="center"/>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Протягом 20</w:t>
            </w:r>
            <w:r w:rsidRPr="00053F7E">
              <w:rPr>
                <w:rFonts w:ascii="Times New Roman" w:eastAsia="Calibri" w:hAnsi="Times New Roman" w:cs="Times New Roman"/>
                <w:sz w:val="28"/>
                <w:szCs w:val="28"/>
              </w:rPr>
              <w:t>2</w:t>
            </w:r>
            <w:r w:rsidRPr="00053F7E">
              <w:rPr>
                <w:rFonts w:ascii="Times New Roman" w:eastAsia="Calibri" w:hAnsi="Times New Roman" w:cs="Times New Roman"/>
                <w:sz w:val="28"/>
                <w:szCs w:val="28"/>
                <w:lang w:val="uk-UA"/>
              </w:rPr>
              <w:t>8</w:t>
            </w:r>
            <w:r w:rsidRPr="00053F7E">
              <w:rPr>
                <w:rFonts w:ascii="Times New Roman" w:eastAsia="Calibri" w:hAnsi="Times New Roman" w:cs="Times New Roman"/>
                <w:sz w:val="28"/>
                <w:szCs w:val="28"/>
              </w:rPr>
              <w:t xml:space="preserve"> </w:t>
            </w:r>
            <w:r w:rsidRPr="00053F7E">
              <w:rPr>
                <w:rFonts w:ascii="Times New Roman" w:eastAsia="Calibri" w:hAnsi="Times New Roman" w:cs="Times New Roman"/>
                <w:sz w:val="28"/>
                <w:szCs w:val="28"/>
                <w:lang w:val="uk-UA"/>
              </w:rPr>
              <w:t>року</w:t>
            </w:r>
          </w:p>
        </w:tc>
        <w:tc>
          <w:tcPr>
            <w:tcW w:w="1984" w:type="dxa"/>
            <w:shd w:val="clear" w:color="auto" w:fill="auto"/>
          </w:tcPr>
          <w:p w:rsidR="00AB1E17" w:rsidRPr="00053F7E" w:rsidRDefault="00AB1E17" w:rsidP="00AB1E17">
            <w:pPr>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ДПШ</w:t>
            </w:r>
            <w:r w:rsidRPr="00053F7E">
              <w:rPr>
                <w:rFonts w:ascii="Times New Roman" w:eastAsia="Times New Roman" w:hAnsi="Times New Roman" w:cs="Times New Roman"/>
                <w:sz w:val="28"/>
                <w:szCs w:val="28"/>
                <w:lang w:val="uk-UA" w:eastAsia="ru-RU"/>
              </w:rPr>
              <w:t xml:space="preserve"> Головного управління </w:t>
            </w:r>
            <w:r w:rsidRPr="00053F7E">
              <w:rPr>
                <w:rFonts w:ascii="Times New Roman" w:eastAsia="Calibri" w:hAnsi="Times New Roman" w:cs="Times New Roman"/>
                <w:sz w:val="28"/>
                <w:szCs w:val="28"/>
                <w:lang w:val="uk-UA"/>
              </w:rPr>
              <w:t xml:space="preserve"> НГУ</w:t>
            </w:r>
          </w:p>
        </w:tc>
        <w:tc>
          <w:tcPr>
            <w:tcW w:w="1985" w:type="dxa"/>
            <w:shd w:val="clear" w:color="auto" w:fill="auto"/>
          </w:tcPr>
          <w:p w:rsidR="00AB1E17" w:rsidRPr="00053F7E" w:rsidRDefault="00AB1E17" w:rsidP="00AB1E17">
            <w:pPr>
              <w:jc w:val="both"/>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Здійснення ефективного</w:t>
            </w:r>
          </w:p>
          <w:p w:rsidR="00AB1E17" w:rsidRPr="00053F7E" w:rsidRDefault="00AB1E17" w:rsidP="00AB1E17">
            <w:pPr>
              <w:ind w:right="-114"/>
              <w:jc w:val="both"/>
              <w:rPr>
                <w:rFonts w:ascii="Times New Roman" w:eastAsia="Calibri" w:hAnsi="Times New Roman" w:cs="Times New Roman"/>
                <w:sz w:val="28"/>
                <w:szCs w:val="28"/>
                <w:lang w:val="uk-UA"/>
              </w:rPr>
            </w:pPr>
            <w:proofErr w:type="spellStart"/>
            <w:r w:rsidRPr="00053F7E">
              <w:rPr>
                <w:rFonts w:ascii="Times New Roman" w:eastAsia="Calibri" w:hAnsi="Times New Roman" w:cs="Times New Roman"/>
                <w:sz w:val="28"/>
                <w:szCs w:val="28"/>
                <w:lang w:val="uk-UA"/>
              </w:rPr>
              <w:t>функціонуван</w:t>
            </w:r>
            <w:proofErr w:type="spellEnd"/>
            <w:r w:rsidRPr="00053F7E">
              <w:rPr>
                <w:rFonts w:ascii="Times New Roman" w:eastAsia="Calibri" w:hAnsi="Times New Roman" w:cs="Times New Roman"/>
                <w:sz w:val="28"/>
                <w:szCs w:val="28"/>
                <w:lang w:val="uk-UA"/>
              </w:rPr>
              <w:t>-ня системи внутрішнього контролю</w:t>
            </w:r>
          </w:p>
          <w:p w:rsidR="00AB1E17" w:rsidRPr="00053F7E" w:rsidRDefault="00AB1E17" w:rsidP="00AB1E17">
            <w:pPr>
              <w:jc w:val="both"/>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(дотримання принципів</w:t>
            </w:r>
          </w:p>
          <w:p w:rsidR="00AB1E17" w:rsidRPr="00053F7E" w:rsidRDefault="00AB1E17" w:rsidP="00AB1E17">
            <w:pPr>
              <w:jc w:val="both"/>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законності та ефективного</w:t>
            </w:r>
          </w:p>
          <w:p w:rsidR="00AB1E17" w:rsidRPr="00053F7E" w:rsidRDefault="00AB1E17" w:rsidP="00AB1E17">
            <w:pPr>
              <w:jc w:val="both"/>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використання бюджетних коштів)</w:t>
            </w:r>
          </w:p>
        </w:tc>
        <w:tc>
          <w:tcPr>
            <w:tcW w:w="1843" w:type="dxa"/>
            <w:shd w:val="clear" w:color="auto" w:fill="auto"/>
          </w:tcPr>
          <w:p w:rsidR="00AB1E17" w:rsidRPr="00053F7E" w:rsidRDefault="00AB1E17" w:rsidP="00AB1E17">
            <w:pPr>
              <w:jc w:val="both"/>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У межах коштів державного бюджету, виділених на утримання НГУ</w:t>
            </w:r>
          </w:p>
        </w:tc>
      </w:tr>
      <w:tr w:rsidR="00AB1E17" w:rsidRPr="00D67781" w:rsidTr="00CF6E28">
        <w:tc>
          <w:tcPr>
            <w:tcW w:w="15877" w:type="dxa"/>
            <w:gridSpan w:val="8"/>
            <w:shd w:val="clear" w:color="auto" w:fill="auto"/>
          </w:tcPr>
          <w:p w:rsidR="00AB1E17" w:rsidRPr="00053F7E" w:rsidRDefault="00AB1E17" w:rsidP="00AB1E17">
            <w:pPr>
              <w:jc w:val="both"/>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VI. Створення умов для повідомлень про факти порушень антикорупційного законодавства та застосування ефективних і стримуючих заходів до осіб, причетних до корупційних правопорушень</w:t>
            </w:r>
          </w:p>
        </w:tc>
      </w:tr>
      <w:tr w:rsidR="00AB1E17" w:rsidRPr="00D67781" w:rsidTr="00DE59CF">
        <w:tc>
          <w:tcPr>
            <w:tcW w:w="2127" w:type="dxa"/>
            <w:vMerge w:val="restart"/>
            <w:shd w:val="clear" w:color="auto" w:fill="auto"/>
          </w:tcPr>
          <w:p w:rsidR="00AB1E17" w:rsidRPr="00D67781" w:rsidRDefault="00AB1E17" w:rsidP="00AB1E17">
            <w:pPr>
              <w:jc w:val="both"/>
              <w:rPr>
                <w:rFonts w:ascii="Times New Roman" w:eastAsia="Calibri" w:hAnsi="Times New Roman" w:cs="Times New Roman"/>
                <w:sz w:val="28"/>
                <w:szCs w:val="28"/>
                <w:highlight w:val="yellow"/>
                <w:lang w:val="uk-UA"/>
              </w:rPr>
            </w:pPr>
            <w:r w:rsidRPr="00053F7E">
              <w:rPr>
                <w:rFonts w:ascii="Times New Roman" w:eastAsia="Calibri" w:hAnsi="Times New Roman" w:cs="Times New Roman"/>
                <w:sz w:val="28"/>
                <w:szCs w:val="28"/>
                <w:lang w:val="uk-UA"/>
              </w:rPr>
              <w:t xml:space="preserve">1.Організація системи виявлення інформації про порушення вимог Закону, а також обліку корупційних і пов’язаних із корупцією </w:t>
            </w:r>
            <w:proofErr w:type="spellStart"/>
            <w:r w:rsidRPr="00053F7E">
              <w:rPr>
                <w:rFonts w:ascii="Times New Roman" w:eastAsia="Calibri" w:hAnsi="Times New Roman" w:cs="Times New Roman"/>
                <w:sz w:val="28"/>
                <w:szCs w:val="28"/>
                <w:lang w:val="uk-UA"/>
              </w:rPr>
              <w:t>правопору-шень</w:t>
            </w:r>
            <w:proofErr w:type="spellEnd"/>
            <w:r w:rsidRPr="00053F7E">
              <w:rPr>
                <w:rFonts w:ascii="Times New Roman" w:eastAsia="Calibri" w:hAnsi="Times New Roman" w:cs="Times New Roman"/>
                <w:sz w:val="28"/>
                <w:szCs w:val="28"/>
                <w:lang w:val="uk-UA"/>
              </w:rPr>
              <w:t>, осіб, винних у їх скоєнні</w:t>
            </w:r>
          </w:p>
        </w:tc>
        <w:tc>
          <w:tcPr>
            <w:tcW w:w="2693" w:type="dxa"/>
            <w:shd w:val="clear" w:color="auto" w:fill="auto"/>
          </w:tcPr>
          <w:p w:rsidR="00AB1E17" w:rsidRPr="00053F7E" w:rsidRDefault="00AB1E17" w:rsidP="00FC3F5D">
            <w:pPr>
              <w:jc w:val="both"/>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1.Звірення облікових даних у спеціалізованих прокуратурах у воєнній та оборонній сферах та у територіальних управліннях Державного бюро розслідувань (за їх згодою), інших органах досудового розслідування щодо зареєстрованих корупційних правопорушень та правопорушень, пов’язаних із корупцією, учинених особовим складом НГУ, результатів їх досудового розслідування</w:t>
            </w:r>
          </w:p>
        </w:tc>
        <w:tc>
          <w:tcPr>
            <w:tcW w:w="1843" w:type="dxa"/>
            <w:shd w:val="clear" w:color="auto" w:fill="auto"/>
          </w:tcPr>
          <w:p w:rsidR="00AB1E17" w:rsidRPr="00053F7E" w:rsidRDefault="00AB1E17" w:rsidP="00AB1E17">
            <w:pPr>
              <w:jc w:val="center"/>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Протягом 2026 року</w:t>
            </w:r>
          </w:p>
        </w:tc>
        <w:tc>
          <w:tcPr>
            <w:tcW w:w="1843" w:type="dxa"/>
            <w:shd w:val="clear" w:color="auto" w:fill="auto"/>
          </w:tcPr>
          <w:p w:rsidR="00AB1E17" w:rsidRPr="00053F7E" w:rsidRDefault="00AB1E17" w:rsidP="00AB1E17">
            <w:pPr>
              <w:jc w:val="center"/>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Протягом 2027 року</w:t>
            </w:r>
          </w:p>
        </w:tc>
        <w:tc>
          <w:tcPr>
            <w:tcW w:w="1559" w:type="dxa"/>
            <w:shd w:val="clear" w:color="auto" w:fill="auto"/>
          </w:tcPr>
          <w:p w:rsidR="00AB1E17" w:rsidRPr="00053F7E" w:rsidRDefault="00AB1E17" w:rsidP="00AB1E17">
            <w:pPr>
              <w:jc w:val="center"/>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Протягом 2028 року</w:t>
            </w:r>
          </w:p>
        </w:tc>
        <w:tc>
          <w:tcPr>
            <w:tcW w:w="1984" w:type="dxa"/>
            <w:shd w:val="clear" w:color="auto" w:fill="auto"/>
          </w:tcPr>
          <w:p w:rsidR="00AB1E17" w:rsidRPr="00053F7E" w:rsidRDefault="00AB1E17" w:rsidP="00AB1E17">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w:t>
            </w:r>
            <w:r w:rsidRPr="005661F2">
              <w:rPr>
                <w:rFonts w:ascii="Times New Roman" w:eastAsia="Calibri" w:hAnsi="Times New Roman" w:cs="Times New Roman"/>
                <w:sz w:val="28"/>
                <w:szCs w:val="28"/>
                <w:lang w:val="uk-UA"/>
              </w:rPr>
              <w:t xml:space="preserve">омандири </w:t>
            </w:r>
            <w:proofErr w:type="spellStart"/>
            <w:r>
              <w:rPr>
                <w:rFonts w:ascii="Times New Roman" w:eastAsia="Calibri" w:hAnsi="Times New Roman" w:cs="Times New Roman"/>
                <w:sz w:val="28"/>
                <w:szCs w:val="28"/>
                <w:lang w:val="en-US"/>
              </w:rPr>
              <w:t>корпусів</w:t>
            </w:r>
            <w:proofErr w:type="spellEnd"/>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територіаль</w:t>
            </w:r>
            <w:proofErr w:type="spellEnd"/>
            <w:r>
              <w:rPr>
                <w:rFonts w:ascii="Times New Roman" w:eastAsia="Calibri" w:hAnsi="Times New Roman" w:cs="Times New Roman"/>
                <w:sz w:val="28"/>
                <w:szCs w:val="28"/>
                <w:lang w:val="uk-UA"/>
              </w:rPr>
              <w:t xml:space="preserve">-них управлінь, </w:t>
            </w:r>
            <w:r w:rsidRPr="005661F2">
              <w:rPr>
                <w:rFonts w:ascii="Times New Roman" w:eastAsia="Calibri" w:hAnsi="Times New Roman" w:cs="Times New Roman"/>
                <w:sz w:val="28"/>
                <w:szCs w:val="28"/>
                <w:lang w:val="uk-UA"/>
              </w:rPr>
              <w:t>військових частин</w:t>
            </w:r>
          </w:p>
        </w:tc>
        <w:tc>
          <w:tcPr>
            <w:tcW w:w="1985" w:type="dxa"/>
            <w:shd w:val="clear" w:color="auto" w:fill="auto"/>
          </w:tcPr>
          <w:p w:rsidR="00AB1E17" w:rsidRPr="00053F7E" w:rsidRDefault="00AB1E17" w:rsidP="00AB1E17">
            <w:pPr>
              <w:jc w:val="both"/>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 xml:space="preserve">Забезпечено надходження достовірної інформації щодо кримінальних і </w:t>
            </w:r>
            <w:proofErr w:type="spellStart"/>
            <w:r w:rsidRPr="00053F7E">
              <w:rPr>
                <w:rFonts w:ascii="Times New Roman" w:eastAsia="Calibri" w:hAnsi="Times New Roman" w:cs="Times New Roman"/>
                <w:sz w:val="28"/>
                <w:szCs w:val="28"/>
                <w:lang w:val="uk-UA"/>
              </w:rPr>
              <w:t>адміністра-тивних</w:t>
            </w:r>
            <w:proofErr w:type="spellEnd"/>
            <w:r w:rsidRPr="00053F7E">
              <w:rPr>
                <w:rFonts w:ascii="Times New Roman" w:eastAsia="Calibri" w:hAnsi="Times New Roman" w:cs="Times New Roman"/>
                <w:sz w:val="28"/>
                <w:szCs w:val="28"/>
                <w:lang w:val="uk-UA"/>
              </w:rPr>
              <w:t xml:space="preserve"> корупційних </w:t>
            </w:r>
            <w:proofErr w:type="spellStart"/>
            <w:r w:rsidRPr="00053F7E">
              <w:rPr>
                <w:rFonts w:ascii="Times New Roman" w:eastAsia="Calibri" w:hAnsi="Times New Roman" w:cs="Times New Roman"/>
                <w:sz w:val="28"/>
                <w:szCs w:val="28"/>
                <w:lang w:val="uk-UA"/>
              </w:rPr>
              <w:t>правопору-шень</w:t>
            </w:r>
            <w:proofErr w:type="spellEnd"/>
            <w:r w:rsidRPr="00053F7E">
              <w:rPr>
                <w:rFonts w:ascii="Times New Roman" w:eastAsia="Calibri" w:hAnsi="Times New Roman" w:cs="Times New Roman"/>
                <w:sz w:val="28"/>
                <w:szCs w:val="28"/>
                <w:lang w:val="uk-UA"/>
              </w:rPr>
              <w:t xml:space="preserve"> та </w:t>
            </w:r>
            <w:proofErr w:type="spellStart"/>
            <w:r w:rsidRPr="00053F7E">
              <w:rPr>
                <w:rFonts w:ascii="Times New Roman" w:eastAsia="Calibri" w:hAnsi="Times New Roman" w:cs="Times New Roman"/>
                <w:sz w:val="28"/>
                <w:szCs w:val="28"/>
                <w:lang w:val="uk-UA"/>
              </w:rPr>
              <w:t>правопору-шень</w:t>
            </w:r>
            <w:proofErr w:type="spellEnd"/>
            <w:r w:rsidRPr="00053F7E">
              <w:rPr>
                <w:rFonts w:ascii="Times New Roman" w:eastAsia="Calibri" w:hAnsi="Times New Roman" w:cs="Times New Roman"/>
                <w:sz w:val="28"/>
                <w:szCs w:val="28"/>
                <w:lang w:val="uk-UA"/>
              </w:rPr>
              <w:t>, пов’язаних із корупцією, учинених особовим складом НГУ</w:t>
            </w:r>
          </w:p>
        </w:tc>
        <w:tc>
          <w:tcPr>
            <w:tcW w:w="1843" w:type="dxa"/>
            <w:shd w:val="clear" w:color="auto" w:fill="auto"/>
          </w:tcPr>
          <w:p w:rsidR="00AB1E17" w:rsidRPr="00053F7E" w:rsidRDefault="00AB1E17" w:rsidP="00AB1E17">
            <w:pPr>
              <w:jc w:val="both"/>
              <w:rPr>
                <w:rFonts w:ascii="Times New Roman" w:eastAsia="Calibri" w:hAnsi="Times New Roman" w:cs="Times New Roman"/>
                <w:sz w:val="28"/>
                <w:szCs w:val="28"/>
                <w:lang w:val="uk-UA"/>
              </w:rPr>
            </w:pPr>
            <w:r w:rsidRPr="00053F7E">
              <w:rPr>
                <w:rFonts w:ascii="Times New Roman" w:eastAsia="Calibri" w:hAnsi="Times New Roman" w:cs="Times New Roman"/>
                <w:sz w:val="28"/>
                <w:szCs w:val="28"/>
                <w:lang w:val="uk-UA"/>
              </w:rPr>
              <w:t>У межах коштів державного бюджету, виділених на утримання НГУ</w:t>
            </w:r>
          </w:p>
        </w:tc>
      </w:tr>
      <w:tr w:rsidR="00AB1E17" w:rsidRPr="00D67781" w:rsidTr="00DE59CF">
        <w:tc>
          <w:tcPr>
            <w:tcW w:w="2127" w:type="dxa"/>
            <w:vMerge/>
            <w:shd w:val="clear" w:color="auto" w:fill="auto"/>
          </w:tcPr>
          <w:p w:rsidR="00AB1E17" w:rsidRPr="00D67781" w:rsidRDefault="00AB1E17" w:rsidP="00AB1E17">
            <w:pPr>
              <w:jc w:val="both"/>
              <w:rPr>
                <w:rFonts w:ascii="Times New Roman" w:eastAsia="Calibri" w:hAnsi="Times New Roman" w:cs="Times New Roman"/>
                <w:sz w:val="28"/>
                <w:szCs w:val="28"/>
                <w:highlight w:val="yellow"/>
                <w:lang w:val="uk-UA"/>
              </w:rPr>
            </w:pPr>
          </w:p>
        </w:tc>
        <w:tc>
          <w:tcPr>
            <w:tcW w:w="2693" w:type="dxa"/>
            <w:shd w:val="clear" w:color="auto" w:fill="auto"/>
          </w:tcPr>
          <w:p w:rsidR="00AB1E17" w:rsidRPr="00020279" w:rsidRDefault="00AB1E17" w:rsidP="00AB1E17">
            <w:pPr>
              <w:jc w:val="both"/>
              <w:rPr>
                <w:rFonts w:ascii="Times New Roman" w:eastAsia="Calibri" w:hAnsi="Times New Roman" w:cs="Times New Roman"/>
                <w:bCs/>
                <w:sz w:val="28"/>
                <w:szCs w:val="28"/>
                <w:lang w:val="uk-UA"/>
              </w:rPr>
            </w:pPr>
            <w:r w:rsidRPr="00020279">
              <w:rPr>
                <w:rFonts w:ascii="Times New Roman" w:eastAsia="Calibri" w:hAnsi="Times New Roman" w:cs="Times New Roman"/>
                <w:bCs/>
                <w:sz w:val="28"/>
                <w:szCs w:val="28"/>
                <w:lang w:val="uk-UA"/>
              </w:rPr>
              <w:t>2.Ведення обліку осіб, притягнених до відповідальності за вчинення корупційних та пов’язаних із корупцією правопорушень</w:t>
            </w:r>
          </w:p>
        </w:tc>
        <w:tc>
          <w:tcPr>
            <w:tcW w:w="1843" w:type="dxa"/>
            <w:shd w:val="clear" w:color="auto" w:fill="auto"/>
          </w:tcPr>
          <w:p w:rsidR="00AB1E17" w:rsidRPr="00020279" w:rsidRDefault="00AB1E17" w:rsidP="00AB1E17">
            <w:pPr>
              <w:jc w:val="center"/>
              <w:rPr>
                <w:rFonts w:ascii="Times New Roman" w:eastAsia="Calibri" w:hAnsi="Times New Roman" w:cs="Times New Roman"/>
                <w:sz w:val="28"/>
                <w:szCs w:val="28"/>
                <w:lang w:val="uk-UA"/>
              </w:rPr>
            </w:pPr>
            <w:r w:rsidRPr="00020279">
              <w:rPr>
                <w:rFonts w:ascii="Times New Roman" w:eastAsia="Calibri" w:hAnsi="Times New Roman" w:cs="Times New Roman"/>
                <w:sz w:val="28"/>
                <w:szCs w:val="28"/>
                <w:lang w:val="uk-UA"/>
              </w:rPr>
              <w:t>Протягом 20</w:t>
            </w:r>
            <w:r w:rsidRPr="00020279">
              <w:rPr>
                <w:rFonts w:ascii="Times New Roman" w:eastAsia="Calibri" w:hAnsi="Times New Roman" w:cs="Times New Roman"/>
                <w:sz w:val="28"/>
                <w:szCs w:val="28"/>
              </w:rPr>
              <w:t>26</w:t>
            </w:r>
            <w:r w:rsidRPr="00020279">
              <w:rPr>
                <w:rFonts w:ascii="Times New Roman" w:eastAsia="Calibri" w:hAnsi="Times New Roman" w:cs="Times New Roman"/>
                <w:sz w:val="28"/>
                <w:szCs w:val="28"/>
                <w:lang w:val="uk-UA"/>
              </w:rPr>
              <w:t xml:space="preserve"> року</w:t>
            </w:r>
          </w:p>
        </w:tc>
        <w:tc>
          <w:tcPr>
            <w:tcW w:w="1843" w:type="dxa"/>
            <w:shd w:val="clear" w:color="auto" w:fill="auto"/>
          </w:tcPr>
          <w:p w:rsidR="00AB1E17" w:rsidRPr="00020279" w:rsidRDefault="00AB1E17" w:rsidP="00AB1E17">
            <w:pPr>
              <w:jc w:val="center"/>
              <w:rPr>
                <w:rFonts w:ascii="Times New Roman" w:eastAsia="Calibri" w:hAnsi="Times New Roman" w:cs="Times New Roman"/>
                <w:sz w:val="28"/>
                <w:szCs w:val="28"/>
                <w:lang w:val="uk-UA"/>
              </w:rPr>
            </w:pPr>
            <w:r w:rsidRPr="00020279">
              <w:rPr>
                <w:rFonts w:ascii="Times New Roman" w:eastAsia="Calibri" w:hAnsi="Times New Roman" w:cs="Times New Roman"/>
                <w:sz w:val="28"/>
                <w:szCs w:val="28"/>
                <w:lang w:val="uk-UA"/>
              </w:rPr>
              <w:t>Протягом 20</w:t>
            </w:r>
            <w:r w:rsidRPr="00020279">
              <w:rPr>
                <w:rFonts w:ascii="Times New Roman" w:eastAsia="Calibri" w:hAnsi="Times New Roman" w:cs="Times New Roman"/>
                <w:sz w:val="28"/>
                <w:szCs w:val="28"/>
              </w:rPr>
              <w:t>2</w:t>
            </w:r>
            <w:r w:rsidRPr="00020279">
              <w:rPr>
                <w:rFonts w:ascii="Times New Roman" w:eastAsia="Calibri" w:hAnsi="Times New Roman" w:cs="Times New Roman"/>
                <w:sz w:val="28"/>
                <w:szCs w:val="28"/>
                <w:lang w:val="uk-UA"/>
              </w:rPr>
              <w:t>7 року</w:t>
            </w:r>
          </w:p>
        </w:tc>
        <w:tc>
          <w:tcPr>
            <w:tcW w:w="1559" w:type="dxa"/>
            <w:shd w:val="clear" w:color="auto" w:fill="auto"/>
          </w:tcPr>
          <w:p w:rsidR="00AB1E17" w:rsidRPr="00020279" w:rsidRDefault="00AB1E17" w:rsidP="00AB1E17">
            <w:pPr>
              <w:jc w:val="center"/>
              <w:rPr>
                <w:rFonts w:ascii="Times New Roman" w:eastAsia="Calibri" w:hAnsi="Times New Roman" w:cs="Times New Roman"/>
                <w:sz w:val="28"/>
                <w:szCs w:val="28"/>
                <w:lang w:val="uk-UA"/>
              </w:rPr>
            </w:pPr>
            <w:r w:rsidRPr="00020279">
              <w:rPr>
                <w:rFonts w:ascii="Times New Roman" w:eastAsia="Calibri" w:hAnsi="Times New Roman" w:cs="Times New Roman"/>
                <w:sz w:val="28"/>
                <w:szCs w:val="28"/>
                <w:lang w:val="uk-UA"/>
              </w:rPr>
              <w:t>Протягом 20</w:t>
            </w:r>
            <w:r w:rsidRPr="00020279">
              <w:rPr>
                <w:rFonts w:ascii="Times New Roman" w:eastAsia="Calibri" w:hAnsi="Times New Roman" w:cs="Times New Roman"/>
                <w:sz w:val="28"/>
                <w:szCs w:val="28"/>
              </w:rPr>
              <w:t>28</w:t>
            </w:r>
            <w:r w:rsidRPr="00020279">
              <w:rPr>
                <w:rFonts w:ascii="Times New Roman" w:eastAsia="Calibri" w:hAnsi="Times New Roman" w:cs="Times New Roman"/>
                <w:sz w:val="28"/>
                <w:szCs w:val="28"/>
                <w:lang w:val="uk-UA"/>
              </w:rPr>
              <w:t xml:space="preserve"> року</w:t>
            </w:r>
          </w:p>
        </w:tc>
        <w:tc>
          <w:tcPr>
            <w:tcW w:w="1984" w:type="dxa"/>
            <w:shd w:val="clear" w:color="auto" w:fill="auto"/>
          </w:tcPr>
          <w:p w:rsidR="00AB1E17" w:rsidRPr="00020279" w:rsidRDefault="00AB1E17" w:rsidP="00AB1E17">
            <w:pPr>
              <w:rPr>
                <w:rFonts w:ascii="Times New Roman" w:eastAsia="Calibri" w:hAnsi="Times New Roman" w:cs="Times New Roman"/>
                <w:sz w:val="28"/>
                <w:szCs w:val="28"/>
                <w:lang w:val="uk-UA"/>
              </w:rPr>
            </w:pPr>
            <w:r w:rsidRPr="00020279">
              <w:rPr>
                <w:rFonts w:ascii="Times New Roman" w:eastAsia="Calibri" w:hAnsi="Times New Roman" w:cs="Times New Roman"/>
                <w:sz w:val="28"/>
                <w:szCs w:val="28"/>
                <w:lang w:val="uk-UA"/>
              </w:rPr>
              <w:t xml:space="preserve">ВПЗВК Головного управління НГУ, </w:t>
            </w:r>
            <w:r>
              <w:rPr>
                <w:rFonts w:ascii="Times New Roman" w:eastAsia="Calibri" w:hAnsi="Times New Roman" w:cs="Times New Roman"/>
                <w:sz w:val="28"/>
                <w:szCs w:val="28"/>
                <w:lang w:val="uk-UA"/>
              </w:rPr>
              <w:t>к</w:t>
            </w:r>
            <w:r w:rsidRPr="005661F2">
              <w:rPr>
                <w:rFonts w:ascii="Times New Roman" w:eastAsia="Calibri" w:hAnsi="Times New Roman" w:cs="Times New Roman"/>
                <w:sz w:val="28"/>
                <w:szCs w:val="28"/>
                <w:lang w:val="uk-UA"/>
              </w:rPr>
              <w:t xml:space="preserve">омандири </w:t>
            </w:r>
            <w:proofErr w:type="spellStart"/>
            <w:r>
              <w:rPr>
                <w:rFonts w:ascii="Times New Roman" w:eastAsia="Calibri" w:hAnsi="Times New Roman" w:cs="Times New Roman"/>
                <w:sz w:val="28"/>
                <w:szCs w:val="28"/>
                <w:lang w:val="en-US"/>
              </w:rPr>
              <w:t>корпусів</w:t>
            </w:r>
            <w:proofErr w:type="spellEnd"/>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територіаль</w:t>
            </w:r>
            <w:proofErr w:type="spellEnd"/>
            <w:r>
              <w:rPr>
                <w:rFonts w:ascii="Times New Roman" w:eastAsia="Calibri" w:hAnsi="Times New Roman" w:cs="Times New Roman"/>
                <w:sz w:val="28"/>
                <w:szCs w:val="28"/>
                <w:lang w:val="uk-UA"/>
              </w:rPr>
              <w:t xml:space="preserve">-них управлінь, </w:t>
            </w:r>
            <w:r w:rsidRPr="005661F2">
              <w:rPr>
                <w:rFonts w:ascii="Times New Roman" w:eastAsia="Calibri" w:hAnsi="Times New Roman" w:cs="Times New Roman"/>
                <w:sz w:val="28"/>
                <w:szCs w:val="28"/>
                <w:lang w:val="uk-UA"/>
              </w:rPr>
              <w:t>військових частин</w:t>
            </w:r>
          </w:p>
        </w:tc>
        <w:tc>
          <w:tcPr>
            <w:tcW w:w="1985" w:type="dxa"/>
            <w:shd w:val="clear" w:color="auto" w:fill="auto"/>
          </w:tcPr>
          <w:p w:rsidR="00AB1E17" w:rsidRPr="00020279" w:rsidRDefault="00AB1E17" w:rsidP="00AB1E17">
            <w:pPr>
              <w:jc w:val="both"/>
              <w:rPr>
                <w:rFonts w:ascii="Times New Roman" w:eastAsia="Calibri" w:hAnsi="Times New Roman" w:cs="Times New Roman"/>
                <w:sz w:val="28"/>
                <w:szCs w:val="28"/>
                <w:lang w:val="uk-UA"/>
              </w:rPr>
            </w:pPr>
            <w:r w:rsidRPr="00020279">
              <w:rPr>
                <w:rFonts w:ascii="Times New Roman" w:eastAsia="Calibri" w:hAnsi="Times New Roman" w:cs="Times New Roman"/>
                <w:sz w:val="28"/>
                <w:szCs w:val="28"/>
                <w:lang w:val="uk-UA"/>
              </w:rPr>
              <w:t xml:space="preserve">Облік осіб,  притягнених до </w:t>
            </w:r>
            <w:proofErr w:type="spellStart"/>
            <w:r w:rsidRPr="00020279">
              <w:rPr>
                <w:rFonts w:ascii="Times New Roman" w:eastAsia="Calibri" w:hAnsi="Times New Roman" w:cs="Times New Roman"/>
                <w:sz w:val="28"/>
                <w:szCs w:val="28"/>
                <w:lang w:val="uk-UA"/>
              </w:rPr>
              <w:t>відповідаль-ності</w:t>
            </w:r>
            <w:proofErr w:type="spellEnd"/>
            <w:r w:rsidRPr="00020279">
              <w:rPr>
                <w:rFonts w:ascii="Times New Roman" w:eastAsia="Calibri" w:hAnsi="Times New Roman" w:cs="Times New Roman"/>
                <w:sz w:val="28"/>
                <w:szCs w:val="28"/>
                <w:lang w:val="uk-UA"/>
              </w:rPr>
              <w:t xml:space="preserve"> за</w:t>
            </w:r>
          </w:p>
          <w:p w:rsidR="00AB1E17" w:rsidRPr="00020279" w:rsidRDefault="00AB1E17" w:rsidP="00AB1E17">
            <w:pPr>
              <w:jc w:val="both"/>
              <w:rPr>
                <w:rFonts w:ascii="Times New Roman" w:eastAsia="Calibri" w:hAnsi="Times New Roman" w:cs="Times New Roman"/>
                <w:sz w:val="28"/>
                <w:szCs w:val="28"/>
                <w:lang w:val="uk-UA"/>
              </w:rPr>
            </w:pPr>
            <w:r w:rsidRPr="00020279">
              <w:rPr>
                <w:rFonts w:ascii="Times New Roman" w:eastAsia="Calibri" w:hAnsi="Times New Roman" w:cs="Times New Roman"/>
                <w:sz w:val="28"/>
                <w:szCs w:val="28"/>
                <w:lang w:val="uk-UA"/>
              </w:rPr>
              <w:t>корупційні та пов’язані із корупцією</w:t>
            </w:r>
          </w:p>
          <w:p w:rsidR="00AB1E17" w:rsidRPr="00020279" w:rsidRDefault="00AB1E17" w:rsidP="00AB1E17">
            <w:pPr>
              <w:jc w:val="both"/>
              <w:rPr>
                <w:rFonts w:ascii="Times New Roman" w:eastAsia="Calibri" w:hAnsi="Times New Roman" w:cs="Times New Roman"/>
                <w:sz w:val="28"/>
                <w:szCs w:val="28"/>
                <w:lang w:val="uk-UA"/>
              </w:rPr>
            </w:pPr>
            <w:proofErr w:type="spellStart"/>
            <w:r w:rsidRPr="00020279">
              <w:rPr>
                <w:rFonts w:ascii="Times New Roman" w:eastAsia="Calibri" w:hAnsi="Times New Roman" w:cs="Times New Roman"/>
                <w:sz w:val="28"/>
                <w:szCs w:val="28"/>
                <w:lang w:val="uk-UA"/>
              </w:rPr>
              <w:t>правопору-шення</w:t>
            </w:r>
            <w:proofErr w:type="spellEnd"/>
            <w:r w:rsidRPr="00020279">
              <w:rPr>
                <w:rFonts w:ascii="Times New Roman" w:eastAsia="Calibri" w:hAnsi="Times New Roman" w:cs="Times New Roman"/>
                <w:sz w:val="28"/>
                <w:szCs w:val="28"/>
                <w:lang w:val="uk-UA"/>
              </w:rPr>
              <w:t xml:space="preserve">, відповідає даним державних реєстрів та статистичним даним </w:t>
            </w:r>
            <w:proofErr w:type="spellStart"/>
            <w:r w:rsidRPr="00020279">
              <w:rPr>
                <w:rFonts w:ascii="Times New Roman" w:eastAsia="Calibri" w:hAnsi="Times New Roman" w:cs="Times New Roman"/>
                <w:sz w:val="28"/>
                <w:szCs w:val="28"/>
                <w:lang w:val="uk-UA"/>
              </w:rPr>
              <w:t>правоохорон</w:t>
            </w:r>
            <w:proofErr w:type="spellEnd"/>
            <w:r w:rsidRPr="00020279">
              <w:rPr>
                <w:rFonts w:ascii="Times New Roman" w:eastAsia="Calibri" w:hAnsi="Times New Roman" w:cs="Times New Roman"/>
                <w:sz w:val="28"/>
                <w:szCs w:val="28"/>
                <w:lang w:val="uk-UA"/>
              </w:rPr>
              <w:t>-</w:t>
            </w:r>
          </w:p>
          <w:p w:rsidR="00AB1E17" w:rsidRPr="00020279" w:rsidRDefault="00AB1E17" w:rsidP="00AB1E17">
            <w:pPr>
              <w:jc w:val="both"/>
              <w:rPr>
                <w:rFonts w:ascii="Times New Roman" w:eastAsia="Calibri" w:hAnsi="Times New Roman" w:cs="Times New Roman"/>
                <w:sz w:val="28"/>
                <w:szCs w:val="28"/>
                <w:lang w:val="uk-UA"/>
              </w:rPr>
            </w:pPr>
            <w:r w:rsidRPr="00020279">
              <w:rPr>
                <w:rFonts w:ascii="Times New Roman" w:eastAsia="Calibri" w:hAnsi="Times New Roman" w:cs="Times New Roman"/>
                <w:sz w:val="28"/>
                <w:szCs w:val="28"/>
                <w:lang w:val="uk-UA"/>
              </w:rPr>
              <w:t>них і судових органів</w:t>
            </w:r>
          </w:p>
        </w:tc>
        <w:tc>
          <w:tcPr>
            <w:tcW w:w="1843" w:type="dxa"/>
            <w:shd w:val="clear" w:color="auto" w:fill="auto"/>
          </w:tcPr>
          <w:p w:rsidR="00AB1E17" w:rsidRPr="00020279" w:rsidRDefault="00AB1E17" w:rsidP="00AB1E17">
            <w:pPr>
              <w:rPr>
                <w:rFonts w:ascii="Times New Roman" w:eastAsia="Calibri" w:hAnsi="Times New Roman" w:cs="Times New Roman"/>
                <w:sz w:val="28"/>
                <w:szCs w:val="28"/>
                <w:lang w:val="uk-UA"/>
              </w:rPr>
            </w:pPr>
            <w:r w:rsidRPr="00020279">
              <w:rPr>
                <w:rFonts w:ascii="Times New Roman" w:eastAsia="Calibri" w:hAnsi="Times New Roman" w:cs="Times New Roman"/>
                <w:sz w:val="28"/>
                <w:szCs w:val="28"/>
                <w:lang w:val="uk-UA"/>
              </w:rPr>
              <w:t>У межах коштів державного бюджету, виділених на утримання НГУ</w:t>
            </w:r>
          </w:p>
        </w:tc>
      </w:tr>
      <w:tr w:rsidR="00AB1E17" w:rsidRPr="00D67781" w:rsidTr="00DE59CF">
        <w:tc>
          <w:tcPr>
            <w:tcW w:w="2127" w:type="dxa"/>
            <w:vMerge/>
            <w:shd w:val="clear" w:color="auto" w:fill="auto"/>
          </w:tcPr>
          <w:p w:rsidR="00AB1E17" w:rsidRPr="00D67781" w:rsidRDefault="00AB1E17" w:rsidP="00AB1E17">
            <w:pPr>
              <w:jc w:val="both"/>
              <w:rPr>
                <w:rFonts w:ascii="Times New Roman" w:eastAsia="Calibri" w:hAnsi="Times New Roman" w:cs="Times New Roman"/>
                <w:sz w:val="28"/>
                <w:szCs w:val="28"/>
                <w:highlight w:val="yellow"/>
                <w:lang w:val="uk-UA"/>
              </w:rPr>
            </w:pPr>
          </w:p>
        </w:tc>
        <w:tc>
          <w:tcPr>
            <w:tcW w:w="2693" w:type="dxa"/>
            <w:shd w:val="clear" w:color="auto" w:fill="auto"/>
          </w:tcPr>
          <w:p w:rsidR="00AB1E17" w:rsidRPr="00984E18" w:rsidRDefault="00AB1E17" w:rsidP="00AB1E17">
            <w:pPr>
              <w:jc w:val="both"/>
              <w:rPr>
                <w:rFonts w:ascii="Times New Roman" w:eastAsia="Calibri" w:hAnsi="Times New Roman" w:cs="Times New Roman"/>
                <w:sz w:val="28"/>
                <w:szCs w:val="28"/>
                <w:lang w:val="uk-UA"/>
              </w:rPr>
            </w:pPr>
            <w:r w:rsidRPr="00984E18">
              <w:rPr>
                <w:rFonts w:ascii="Times New Roman" w:eastAsia="Calibri" w:hAnsi="Times New Roman" w:cs="Times New Roman"/>
                <w:sz w:val="28"/>
                <w:szCs w:val="28"/>
                <w:lang w:val="uk-UA"/>
              </w:rPr>
              <w:t xml:space="preserve">3.Забезпечення </w:t>
            </w:r>
            <w:r w:rsidRPr="00984E18">
              <w:rPr>
                <w:rFonts w:ascii="Times New Roman" w:eastAsia="Times New Roman" w:hAnsi="Times New Roman" w:cs="Times New Roman"/>
                <w:sz w:val="28"/>
                <w:szCs w:val="28"/>
                <w:lang w:val="uk-UA" w:eastAsia="ru-RU"/>
              </w:rPr>
              <w:t xml:space="preserve">викривачам умов для здійснення повідомлення про можливі факти корупційних або пов’язаних із корупцією правопорушень, інших порушень </w:t>
            </w:r>
            <w:r w:rsidRPr="00984E18">
              <w:rPr>
                <w:rFonts w:ascii="Times New Roman" w:eastAsia="Calibri" w:hAnsi="Times New Roman" w:cs="Times New Roman"/>
                <w:sz w:val="28"/>
                <w:szCs w:val="28"/>
                <w:lang w:val="uk-UA"/>
              </w:rPr>
              <w:t xml:space="preserve">Закону України особовим складом НГУ шляхом </w:t>
            </w:r>
            <w:r w:rsidRPr="00984E18">
              <w:rPr>
                <w:rFonts w:ascii="Times New Roman" w:eastAsia="Times New Roman" w:hAnsi="Times New Roman" w:cs="Times New Roman"/>
                <w:sz w:val="28"/>
                <w:szCs w:val="28"/>
                <w:lang w:val="uk-UA" w:eastAsia="ru-RU"/>
              </w:rPr>
              <w:t>створення та забезпечення функціонування внутрішніх та регулярних каналів такого повідомлення</w:t>
            </w:r>
            <w:r w:rsidRPr="00984E18">
              <w:rPr>
                <w:rFonts w:ascii="Times New Roman" w:eastAsia="Calibri" w:hAnsi="Times New Roman" w:cs="Times New Roman"/>
                <w:sz w:val="28"/>
                <w:szCs w:val="28"/>
                <w:lang w:val="uk-UA"/>
              </w:rPr>
              <w:t xml:space="preserve"> (функціонування на офіційному </w:t>
            </w:r>
            <w:proofErr w:type="spellStart"/>
            <w:r w:rsidRPr="00984E18">
              <w:rPr>
                <w:rFonts w:ascii="Times New Roman" w:eastAsia="Calibri" w:hAnsi="Times New Roman" w:cs="Times New Roman"/>
                <w:sz w:val="28"/>
                <w:szCs w:val="28"/>
                <w:lang w:val="uk-UA"/>
              </w:rPr>
              <w:t>вебсайті</w:t>
            </w:r>
            <w:proofErr w:type="spellEnd"/>
            <w:r w:rsidRPr="00984E18">
              <w:rPr>
                <w:rFonts w:ascii="Times New Roman" w:eastAsia="Calibri" w:hAnsi="Times New Roman" w:cs="Times New Roman"/>
                <w:sz w:val="28"/>
                <w:szCs w:val="28"/>
                <w:lang w:val="uk-UA"/>
              </w:rPr>
              <w:t xml:space="preserve"> НГУ рубрики «Повідомити про корупцію», телефонів «довіри», засобів електронного зв’язку тощо)</w:t>
            </w:r>
          </w:p>
        </w:tc>
        <w:tc>
          <w:tcPr>
            <w:tcW w:w="1843" w:type="dxa"/>
            <w:shd w:val="clear" w:color="auto" w:fill="auto"/>
          </w:tcPr>
          <w:p w:rsidR="00AB1E17" w:rsidRPr="00984E18" w:rsidRDefault="00AB1E17" w:rsidP="00AB1E17">
            <w:pPr>
              <w:jc w:val="center"/>
              <w:rPr>
                <w:rFonts w:ascii="Times New Roman" w:eastAsia="Calibri" w:hAnsi="Times New Roman" w:cs="Times New Roman"/>
                <w:sz w:val="28"/>
                <w:szCs w:val="28"/>
                <w:lang w:val="uk-UA"/>
              </w:rPr>
            </w:pPr>
            <w:r w:rsidRPr="00984E18">
              <w:rPr>
                <w:rFonts w:ascii="Times New Roman" w:eastAsia="Calibri" w:hAnsi="Times New Roman" w:cs="Times New Roman"/>
                <w:sz w:val="28"/>
                <w:szCs w:val="28"/>
                <w:lang w:val="uk-UA"/>
              </w:rPr>
              <w:t>Протягом 2026 року</w:t>
            </w:r>
          </w:p>
        </w:tc>
        <w:tc>
          <w:tcPr>
            <w:tcW w:w="1843" w:type="dxa"/>
            <w:shd w:val="clear" w:color="auto" w:fill="auto"/>
          </w:tcPr>
          <w:p w:rsidR="00AB1E17" w:rsidRPr="00984E18" w:rsidRDefault="00AB1E17" w:rsidP="00AB1E17">
            <w:pPr>
              <w:jc w:val="center"/>
              <w:rPr>
                <w:rFonts w:ascii="Times New Roman" w:eastAsia="Calibri" w:hAnsi="Times New Roman" w:cs="Times New Roman"/>
                <w:sz w:val="28"/>
                <w:szCs w:val="28"/>
                <w:lang w:val="uk-UA"/>
              </w:rPr>
            </w:pPr>
            <w:r w:rsidRPr="00984E18">
              <w:rPr>
                <w:rFonts w:ascii="Times New Roman" w:eastAsia="Calibri" w:hAnsi="Times New Roman" w:cs="Times New Roman"/>
                <w:sz w:val="28"/>
                <w:szCs w:val="28"/>
                <w:lang w:val="uk-UA"/>
              </w:rPr>
              <w:t>Протягом 2027 року</w:t>
            </w:r>
          </w:p>
        </w:tc>
        <w:tc>
          <w:tcPr>
            <w:tcW w:w="1559" w:type="dxa"/>
            <w:shd w:val="clear" w:color="auto" w:fill="auto"/>
          </w:tcPr>
          <w:p w:rsidR="00AB1E17" w:rsidRPr="00984E18" w:rsidRDefault="00AB1E17" w:rsidP="00AB1E17">
            <w:pPr>
              <w:jc w:val="center"/>
              <w:rPr>
                <w:rFonts w:ascii="Times New Roman" w:eastAsia="Calibri" w:hAnsi="Times New Roman" w:cs="Times New Roman"/>
                <w:sz w:val="28"/>
                <w:szCs w:val="28"/>
                <w:lang w:val="uk-UA"/>
              </w:rPr>
            </w:pPr>
            <w:r w:rsidRPr="00984E18">
              <w:rPr>
                <w:rFonts w:ascii="Times New Roman" w:eastAsia="Calibri" w:hAnsi="Times New Roman" w:cs="Times New Roman"/>
                <w:sz w:val="28"/>
                <w:szCs w:val="28"/>
                <w:lang w:val="uk-UA"/>
              </w:rPr>
              <w:t>Протягом 2028 року</w:t>
            </w:r>
          </w:p>
        </w:tc>
        <w:tc>
          <w:tcPr>
            <w:tcW w:w="1984" w:type="dxa"/>
            <w:shd w:val="clear" w:color="auto" w:fill="auto"/>
          </w:tcPr>
          <w:p w:rsidR="00AB1E17" w:rsidRPr="00984E18" w:rsidRDefault="00AB1E17" w:rsidP="00AB1E17">
            <w:pPr>
              <w:rPr>
                <w:rFonts w:ascii="Times New Roman" w:eastAsia="Calibri" w:hAnsi="Times New Roman" w:cs="Times New Roman"/>
                <w:sz w:val="28"/>
                <w:szCs w:val="28"/>
                <w:lang w:val="uk-UA"/>
              </w:rPr>
            </w:pPr>
            <w:r w:rsidRPr="00984E18">
              <w:rPr>
                <w:rFonts w:ascii="Times New Roman" w:eastAsia="Calibri" w:hAnsi="Times New Roman" w:cs="Times New Roman"/>
                <w:sz w:val="28"/>
                <w:szCs w:val="28"/>
                <w:lang w:val="uk-UA"/>
              </w:rPr>
              <w:t>ВПЗВК</w:t>
            </w:r>
            <w:r w:rsidRPr="00984E18">
              <w:rPr>
                <w:rFonts w:ascii="Times New Roman" w:eastAsia="Times New Roman" w:hAnsi="Times New Roman" w:cs="Times New Roman"/>
                <w:sz w:val="28"/>
                <w:szCs w:val="28"/>
                <w:lang w:val="uk-UA" w:eastAsia="ru-RU"/>
              </w:rPr>
              <w:t xml:space="preserve"> Головного управління </w:t>
            </w:r>
            <w:r w:rsidRPr="00984E18">
              <w:rPr>
                <w:rFonts w:ascii="Times New Roman" w:eastAsia="Calibri" w:hAnsi="Times New Roman" w:cs="Times New Roman"/>
                <w:sz w:val="28"/>
                <w:szCs w:val="28"/>
                <w:lang w:val="uk-UA"/>
              </w:rPr>
              <w:t xml:space="preserve"> НГУ,</w:t>
            </w:r>
          </w:p>
          <w:p w:rsidR="00AB1E17" w:rsidRPr="00984E18" w:rsidRDefault="00AB1E17" w:rsidP="00AB1E17">
            <w:pPr>
              <w:rPr>
                <w:rFonts w:ascii="Times New Roman" w:eastAsia="Calibri" w:hAnsi="Times New Roman" w:cs="Times New Roman"/>
                <w:sz w:val="28"/>
                <w:szCs w:val="28"/>
                <w:lang w:val="uk-UA"/>
              </w:rPr>
            </w:pPr>
            <w:r w:rsidRPr="00984E18">
              <w:rPr>
                <w:rFonts w:ascii="Times New Roman" w:eastAsia="Calibri" w:hAnsi="Times New Roman" w:cs="Times New Roman"/>
                <w:sz w:val="28"/>
                <w:szCs w:val="28"/>
                <w:lang w:val="uk-UA"/>
              </w:rPr>
              <w:t xml:space="preserve">ДП </w:t>
            </w:r>
            <w:r>
              <w:rPr>
                <w:rFonts w:ascii="Times New Roman" w:hAnsi="Times New Roman" w:cs="Times New Roman"/>
                <w:spacing w:val="1"/>
                <w:sz w:val="28"/>
                <w:szCs w:val="28"/>
                <w:lang w:val="en-US"/>
              </w:rPr>
              <w:t xml:space="preserve">(J-1) </w:t>
            </w:r>
            <w:r w:rsidRPr="00984E18">
              <w:rPr>
                <w:rFonts w:ascii="Times New Roman" w:eastAsia="Times New Roman" w:hAnsi="Times New Roman" w:cs="Times New Roman"/>
                <w:sz w:val="28"/>
                <w:szCs w:val="28"/>
                <w:lang w:val="uk-UA" w:eastAsia="ru-RU"/>
              </w:rPr>
              <w:t xml:space="preserve">Головного управління </w:t>
            </w:r>
            <w:r w:rsidRPr="00984E18">
              <w:rPr>
                <w:rFonts w:ascii="Times New Roman" w:eastAsia="Calibri" w:hAnsi="Times New Roman" w:cs="Times New Roman"/>
                <w:sz w:val="28"/>
                <w:szCs w:val="28"/>
                <w:lang w:val="uk-UA"/>
              </w:rPr>
              <w:t xml:space="preserve"> НГУ,</w:t>
            </w:r>
          </w:p>
          <w:p w:rsidR="00AB1E17" w:rsidRPr="00984E18" w:rsidRDefault="00AB1E17" w:rsidP="00AB1E17">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w:t>
            </w:r>
            <w:r w:rsidRPr="005661F2">
              <w:rPr>
                <w:rFonts w:ascii="Times New Roman" w:eastAsia="Calibri" w:hAnsi="Times New Roman" w:cs="Times New Roman"/>
                <w:sz w:val="28"/>
                <w:szCs w:val="28"/>
                <w:lang w:val="uk-UA"/>
              </w:rPr>
              <w:t xml:space="preserve">омандири </w:t>
            </w:r>
            <w:proofErr w:type="spellStart"/>
            <w:r>
              <w:rPr>
                <w:rFonts w:ascii="Times New Roman" w:eastAsia="Calibri" w:hAnsi="Times New Roman" w:cs="Times New Roman"/>
                <w:sz w:val="28"/>
                <w:szCs w:val="28"/>
                <w:lang w:val="en-US"/>
              </w:rPr>
              <w:t>корпусів</w:t>
            </w:r>
            <w:proofErr w:type="spellEnd"/>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територіаль</w:t>
            </w:r>
            <w:proofErr w:type="spellEnd"/>
            <w:r>
              <w:rPr>
                <w:rFonts w:ascii="Times New Roman" w:eastAsia="Calibri" w:hAnsi="Times New Roman" w:cs="Times New Roman"/>
                <w:sz w:val="28"/>
                <w:szCs w:val="28"/>
                <w:lang w:val="uk-UA"/>
              </w:rPr>
              <w:t xml:space="preserve">-них управлінь, </w:t>
            </w:r>
            <w:r w:rsidRPr="005661F2">
              <w:rPr>
                <w:rFonts w:ascii="Times New Roman" w:eastAsia="Calibri" w:hAnsi="Times New Roman" w:cs="Times New Roman"/>
                <w:sz w:val="28"/>
                <w:szCs w:val="28"/>
                <w:lang w:val="uk-UA"/>
              </w:rPr>
              <w:t>військових частин</w:t>
            </w:r>
          </w:p>
        </w:tc>
        <w:tc>
          <w:tcPr>
            <w:tcW w:w="1985" w:type="dxa"/>
            <w:shd w:val="clear" w:color="auto" w:fill="auto"/>
          </w:tcPr>
          <w:p w:rsidR="00AB1E17" w:rsidRPr="00984E18" w:rsidRDefault="00AB1E17" w:rsidP="00AB1E17">
            <w:pPr>
              <w:jc w:val="both"/>
              <w:rPr>
                <w:rFonts w:ascii="Times New Roman" w:eastAsia="Calibri" w:hAnsi="Times New Roman" w:cs="Times New Roman"/>
                <w:sz w:val="28"/>
                <w:szCs w:val="28"/>
                <w:lang w:val="uk-UA"/>
              </w:rPr>
            </w:pPr>
            <w:r w:rsidRPr="00984E18">
              <w:rPr>
                <w:rFonts w:ascii="Times New Roman" w:eastAsia="Calibri" w:hAnsi="Times New Roman" w:cs="Times New Roman"/>
                <w:sz w:val="28"/>
                <w:szCs w:val="28"/>
                <w:lang w:val="uk-UA"/>
              </w:rPr>
              <w:t xml:space="preserve">На офіційному </w:t>
            </w:r>
            <w:proofErr w:type="spellStart"/>
            <w:r w:rsidRPr="00984E18">
              <w:rPr>
                <w:rFonts w:ascii="Times New Roman" w:eastAsia="Calibri" w:hAnsi="Times New Roman" w:cs="Times New Roman"/>
                <w:sz w:val="28"/>
                <w:szCs w:val="28"/>
                <w:lang w:val="uk-UA"/>
              </w:rPr>
              <w:t>вебсайті</w:t>
            </w:r>
            <w:proofErr w:type="spellEnd"/>
            <w:r w:rsidRPr="00984E18">
              <w:rPr>
                <w:rFonts w:ascii="Times New Roman" w:eastAsia="Calibri" w:hAnsi="Times New Roman" w:cs="Times New Roman"/>
                <w:sz w:val="28"/>
                <w:szCs w:val="28"/>
                <w:lang w:val="uk-UA"/>
              </w:rPr>
              <w:t xml:space="preserve"> НГУ зазначено інформацію про порядок повідомлення про факти порушень, телефон «довіри», створено технічну можливість електронного повідомлення (у тому числі анонімного), забезпечено надання онлайн-консультації. У межах повноважень ужито заходів </w:t>
            </w:r>
            <w:r w:rsidRPr="00984E18">
              <w:t xml:space="preserve"> </w:t>
            </w:r>
            <w:r w:rsidRPr="00984E18">
              <w:rPr>
                <w:rFonts w:ascii="Times New Roman" w:eastAsia="Calibri" w:hAnsi="Times New Roman" w:cs="Times New Roman"/>
                <w:sz w:val="28"/>
                <w:szCs w:val="28"/>
                <w:lang w:val="uk-UA"/>
              </w:rPr>
              <w:t>щодо захисту викривачів</w:t>
            </w:r>
          </w:p>
        </w:tc>
        <w:tc>
          <w:tcPr>
            <w:tcW w:w="1843" w:type="dxa"/>
            <w:shd w:val="clear" w:color="auto" w:fill="auto"/>
          </w:tcPr>
          <w:p w:rsidR="00AB1E17" w:rsidRPr="00984E18" w:rsidRDefault="00AB1E17" w:rsidP="00AB1E17">
            <w:pPr>
              <w:jc w:val="both"/>
              <w:rPr>
                <w:rFonts w:ascii="Times New Roman" w:eastAsia="Calibri" w:hAnsi="Times New Roman" w:cs="Times New Roman"/>
                <w:sz w:val="28"/>
                <w:szCs w:val="28"/>
                <w:lang w:val="uk-UA"/>
              </w:rPr>
            </w:pPr>
            <w:r w:rsidRPr="00984E18">
              <w:rPr>
                <w:rFonts w:ascii="Times New Roman" w:eastAsia="Calibri" w:hAnsi="Times New Roman" w:cs="Times New Roman"/>
                <w:sz w:val="28"/>
                <w:szCs w:val="28"/>
                <w:lang w:val="uk-UA"/>
              </w:rPr>
              <w:t>У межах коштів державного бюджету, виділених на утримання НГУ</w:t>
            </w:r>
          </w:p>
        </w:tc>
      </w:tr>
      <w:tr w:rsidR="00AB1E17" w:rsidRPr="00D67781" w:rsidTr="00DE59CF">
        <w:tc>
          <w:tcPr>
            <w:tcW w:w="2127" w:type="dxa"/>
            <w:vMerge/>
            <w:shd w:val="clear" w:color="auto" w:fill="auto"/>
          </w:tcPr>
          <w:p w:rsidR="00AB1E17" w:rsidRPr="00D67781" w:rsidRDefault="00AB1E17" w:rsidP="00AB1E17">
            <w:pPr>
              <w:jc w:val="both"/>
              <w:rPr>
                <w:rFonts w:ascii="Times New Roman" w:eastAsia="Calibri" w:hAnsi="Times New Roman" w:cs="Times New Roman"/>
                <w:sz w:val="28"/>
                <w:szCs w:val="28"/>
                <w:highlight w:val="yellow"/>
                <w:lang w:val="uk-UA"/>
              </w:rPr>
            </w:pPr>
          </w:p>
        </w:tc>
        <w:tc>
          <w:tcPr>
            <w:tcW w:w="2693" w:type="dxa"/>
            <w:shd w:val="clear" w:color="auto" w:fill="auto"/>
          </w:tcPr>
          <w:p w:rsidR="00AB1E17" w:rsidRPr="00984E18" w:rsidRDefault="00AB1E17" w:rsidP="00AB1E17">
            <w:pPr>
              <w:jc w:val="both"/>
              <w:rPr>
                <w:rFonts w:ascii="Times New Roman" w:eastAsia="Calibri" w:hAnsi="Times New Roman" w:cs="Times New Roman"/>
                <w:sz w:val="28"/>
                <w:szCs w:val="28"/>
                <w:lang w:val="uk-UA"/>
              </w:rPr>
            </w:pPr>
            <w:r w:rsidRPr="00984E18">
              <w:rPr>
                <w:rFonts w:ascii="Times New Roman" w:eastAsia="Calibri" w:hAnsi="Times New Roman" w:cs="Times New Roman"/>
                <w:sz w:val="28"/>
                <w:szCs w:val="28"/>
                <w:lang w:val="uk-UA"/>
              </w:rPr>
              <w:t>4. Ужиття заходів, передбачених законодавством щодо захисту викривачів (за наявності підстав)</w:t>
            </w:r>
          </w:p>
        </w:tc>
        <w:tc>
          <w:tcPr>
            <w:tcW w:w="1843" w:type="dxa"/>
            <w:shd w:val="clear" w:color="auto" w:fill="auto"/>
          </w:tcPr>
          <w:p w:rsidR="00AB1E17" w:rsidRPr="00984E18" w:rsidRDefault="00AB1E17" w:rsidP="00AB1E17">
            <w:pPr>
              <w:jc w:val="center"/>
              <w:rPr>
                <w:rFonts w:ascii="Times New Roman" w:eastAsia="Calibri" w:hAnsi="Times New Roman" w:cs="Times New Roman"/>
                <w:sz w:val="28"/>
                <w:szCs w:val="28"/>
                <w:lang w:val="uk-UA"/>
              </w:rPr>
            </w:pPr>
            <w:r w:rsidRPr="00984E18">
              <w:rPr>
                <w:rFonts w:ascii="Times New Roman" w:eastAsia="Calibri" w:hAnsi="Times New Roman" w:cs="Times New Roman"/>
                <w:sz w:val="28"/>
                <w:szCs w:val="28"/>
                <w:lang w:val="uk-UA"/>
              </w:rPr>
              <w:t>Протягом 2026 року</w:t>
            </w:r>
          </w:p>
        </w:tc>
        <w:tc>
          <w:tcPr>
            <w:tcW w:w="1843" w:type="dxa"/>
            <w:shd w:val="clear" w:color="auto" w:fill="auto"/>
          </w:tcPr>
          <w:p w:rsidR="00AB1E17" w:rsidRPr="00984E18" w:rsidRDefault="00AB1E17" w:rsidP="00AB1E17">
            <w:pPr>
              <w:jc w:val="center"/>
              <w:rPr>
                <w:rFonts w:ascii="Times New Roman" w:eastAsia="Calibri" w:hAnsi="Times New Roman" w:cs="Times New Roman"/>
                <w:sz w:val="28"/>
                <w:szCs w:val="28"/>
                <w:lang w:val="uk-UA"/>
              </w:rPr>
            </w:pPr>
            <w:r w:rsidRPr="00984E18">
              <w:rPr>
                <w:rFonts w:ascii="Times New Roman" w:eastAsia="Calibri" w:hAnsi="Times New Roman" w:cs="Times New Roman"/>
                <w:sz w:val="28"/>
                <w:szCs w:val="28"/>
                <w:lang w:val="uk-UA"/>
              </w:rPr>
              <w:t>Протягом 2027 року</w:t>
            </w:r>
          </w:p>
        </w:tc>
        <w:tc>
          <w:tcPr>
            <w:tcW w:w="1559" w:type="dxa"/>
            <w:shd w:val="clear" w:color="auto" w:fill="auto"/>
          </w:tcPr>
          <w:p w:rsidR="00AB1E17" w:rsidRPr="00984E18" w:rsidRDefault="00AB1E17" w:rsidP="00AB1E17">
            <w:pPr>
              <w:jc w:val="center"/>
              <w:rPr>
                <w:rFonts w:ascii="Times New Roman" w:eastAsia="Calibri" w:hAnsi="Times New Roman" w:cs="Times New Roman"/>
                <w:sz w:val="28"/>
                <w:szCs w:val="28"/>
                <w:lang w:val="uk-UA"/>
              </w:rPr>
            </w:pPr>
            <w:r w:rsidRPr="00984E18">
              <w:rPr>
                <w:rFonts w:ascii="Times New Roman" w:eastAsia="Calibri" w:hAnsi="Times New Roman" w:cs="Times New Roman"/>
                <w:sz w:val="28"/>
                <w:szCs w:val="28"/>
                <w:lang w:val="uk-UA"/>
              </w:rPr>
              <w:t>Протягом 2028 року</w:t>
            </w:r>
          </w:p>
        </w:tc>
        <w:tc>
          <w:tcPr>
            <w:tcW w:w="1984" w:type="dxa"/>
            <w:shd w:val="clear" w:color="auto" w:fill="auto"/>
          </w:tcPr>
          <w:p w:rsidR="00AB1E17" w:rsidRPr="00984E18" w:rsidRDefault="00AB1E17" w:rsidP="00AB1E17">
            <w:pPr>
              <w:rPr>
                <w:rFonts w:ascii="Times New Roman" w:eastAsia="Calibri" w:hAnsi="Times New Roman" w:cs="Times New Roman"/>
                <w:sz w:val="28"/>
                <w:szCs w:val="28"/>
                <w:lang w:val="uk-UA"/>
              </w:rPr>
            </w:pPr>
            <w:r w:rsidRPr="00984E18">
              <w:rPr>
                <w:rFonts w:ascii="Times New Roman" w:eastAsia="Calibri" w:hAnsi="Times New Roman" w:cs="Times New Roman"/>
                <w:sz w:val="28"/>
                <w:szCs w:val="28"/>
                <w:lang w:val="uk-UA"/>
              </w:rPr>
              <w:t>ВПЗВК Головного управління НГУ</w:t>
            </w:r>
          </w:p>
        </w:tc>
        <w:tc>
          <w:tcPr>
            <w:tcW w:w="1985" w:type="dxa"/>
            <w:shd w:val="clear" w:color="auto" w:fill="auto"/>
          </w:tcPr>
          <w:p w:rsidR="00AB1E17" w:rsidRPr="00984E18" w:rsidRDefault="00AB1E17" w:rsidP="00AB1E17">
            <w:pPr>
              <w:jc w:val="both"/>
              <w:rPr>
                <w:rFonts w:ascii="Times New Roman" w:eastAsia="Calibri" w:hAnsi="Times New Roman" w:cs="Times New Roman"/>
                <w:sz w:val="28"/>
                <w:szCs w:val="28"/>
                <w:lang w:val="uk-UA"/>
              </w:rPr>
            </w:pPr>
            <w:r w:rsidRPr="00984E18">
              <w:rPr>
                <w:rFonts w:ascii="Times New Roman" w:eastAsia="Calibri" w:hAnsi="Times New Roman" w:cs="Times New Roman"/>
                <w:sz w:val="28"/>
                <w:szCs w:val="28"/>
                <w:lang w:val="uk-UA"/>
              </w:rPr>
              <w:t>Проведено перевірку за зверненнями викривачів.</w:t>
            </w:r>
          </w:p>
          <w:p w:rsidR="00AB1E17" w:rsidRPr="00984E18" w:rsidRDefault="00AB1E17" w:rsidP="00AB1E17">
            <w:pPr>
              <w:jc w:val="both"/>
              <w:rPr>
                <w:rFonts w:ascii="Times New Roman" w:eastAsia="Calibri" w:hAnsi="Times New Roman" w:cs="Times New Roman"/>
                <w:sz w:val="28"/>
                <w:szCs w:val="28"/>
                <w:lang w:val="uk-UA"/>
              </w:rPr>
            </w:pPr>
            <w:r w:rsidRPr="00984E18">
              <w:rPr>
                <w:rFonts w:ascii="Times New Roman" w:eastAsia="Calibri" w:hAnsi="Times New Roman" w:cs="Times New Roman"/>
                <w:sz w:val="28"/>
                <w:szCs w:val="28"/>
                <w:lang w:val="uk-UA"/>
              </w:rPr>
              <w:t xml:space="preserve">У межах повноважень ужито заходів </w:t>
            </w:r>
            <w:r w:rsidRPr="00984E18">
              <w:t xml:space="preserve"> </w:t>
            </w:r>
            <w:r w:rsidRPr="00984E18">
              <w:rPr>
                <w:rFonts w:ascii="Times New Roman" w:eastAsia="Calibri" w:hAnsi="Times New Roman" w:cs="Times New Roman"/>
                <w:sz w:val="28"/>
                <w:szCs w:val="28"/>
                <w:lang w:val="uk-UA"/>
              </w:rPr>
              <w:t>щодо захисту викривачів.</w:t>
            </w:r>
          </w:p>
          <w:p w:rsidR="00AB1E17" w:rsidRPr="00984E18" w:rsidRDefault="00AB1E17" w:rsidP="00AB1E17">
            <w:pPr>
              <w:jc w:val="both"/>
              <w:rPr>
                <w:rFonts w:ascii="Times New Roman" w:eastAsia="Calibri" w:hAnsi="Times New Roman" w:cs="Times New Roman"/>
                <w:sz w:val="28"/>
                <w:szCs w:val="28"/>
                <w:lang w:val="uk-UA"/>
              </w:rPr>
            </w:pPr>
            <w:r w:rsidRPr="00984E18">
              <w:rPr>
                <w:rFonts w:ascii="Times New Roman" w:eastAsia="Calibri" w:hAnsi="Times New Roman" w:cs="Times New Roman"/>
                <w:sz w:val="28"/>
                <w:szCs w:val="28"/>
                <w:lang w:val="uk-UA"/>
              </w:rPr>
              <w:t>Забезпечено надання роз’яснень викривачеві права та гарантії захисту, гарантовано-го державою</w:t>
            </w:r>
          </w:p>
        </w:tc>
        <w:tc>
          <w:tcPr>
            <w:tcW w:w="1843" w:type="dxa"/>
            <w:shd w:val="clear" w:color="auto" w:fill="auto"/>
          </w:tcPr>
          <w:p w:rsidR="00AB1E17" w:rsidRPr="00984E18" w:rsidRDefault="00AB1E17" w:rsidP="00AB1E17">
            <w:pPr>
              <w:jc w:val="both"/>
              <w:rPr>
                <w:rFonts w:ascii="Times New Roman" w:eastAsia="Calibri" w:hAnsi="Times New Roman" w:cs="Times New Roman"/>
                <w:sz w:val="28"/>
                <w:szCs w:val="28"/>
                <w:lang w:val="uk-UA"/>
              </w:rPr>
            </w:pPr>
            <w:r w:rsidRPr="00984E18">
              <w:rPr>
                <w:rFonts w:ascii="Times New Roman" w:eastAsia="Calibri" w:hAnsi="Times New Roman" w:cs="Times New Roman"/>
                <w:sz w:val="28"/>
                <w:szCs w:val="28"/>
                <w:lang w:val="uk-UA"/>
              </w:rPr>
              <w:t>У межах коштів державного бюджету, виділених на утримання НГУ</w:t>
            </w:r>
          </w:p>
        </w:tc>
      </w:tr>
      <w:tr w:rsidR="00AB1E17" w:rsidRPr="00D67781" w:rsidTr="00DE59CF">
        <w:tc>
          <w:tcPr>
            <w:tcW w:w="2127" w:type="dxa"/>
            <w:vMerge/>
            <w:shd w:val="clear" w:color="auto" w:fill="auto"/>
          </w:tcPr>
          <w:p w:rsidR="00AB1E17" w:rsidRPr="00D67781" w:rsidRDefault="00AB1E17" w:rsidP="00AB1E17">
            <w:pPr>
              <w:jc w:val="both"/>
              <w:rPr>
                <w:rFonts w:ascii="Times New Roman" w:eastAsia="Calibri" w:hAnsi="Times New Roman" w:cs="Times New Roman"/>
                <w:sz w:val="28"/>
                <w:szCs w:val="28"/>
                <w:highlight w:val="yellow"/>
                <w:lang w:val="uk-UA"/>
              </w:rPr>
            </w:pPr>
          </w:p>
        </w:tc>
        <w:tc>
          <w:tcPr>
            <w:tcW w:w="2693" w:type="dxa"/>
            <w:shd w:val="clear" w:color="auto" w:fill="auto"/>
          </w:tcPr>
          <w:p w:rsidR="00AB1E17" w:rsidRPr="00984E18" w:rsidRDefault="00AB1E17" w:rsidP="00AB1E17">
            <w:pPr>
              <w:rPr>
                <w:rFonts w:ascii="Times New Roman" w:eastAsia="Calibri" w:hAnsi="Times New Roman" w:cs="Times New Roman"/>
                <w:sz w:val="28"/>
                <w:szCs w:val="28"/>
                <w:lang w:val="uk-UA"/>
              </w:rPr>
            </w:pPr>
            <w:r w:rsidRPr="00984E18">
              <w:rPr>
                <w:rFonts w:ascii="Times New Roman" w:eastAsia="Calibri" w:hAnsi="Times New Roman" w:cs="Times New Roman"/>
                <w:sz w:val="28"/>
                <w:szCs w:val="28"/>
                <w:lang w:val="uk-UA"/>
              </w:rPr>
              <w:t xml:space="preserve">5. Моніторинг негативних повідомлень у ЗМІ та інтернет-просторі про корупцію в НГУ, організація їх перевірок та оприлюднення інформації щодо вжитих заходів або спростування </w:t>
            </w:r>
          </w:p>
        </w:tc>
        <w:tc>
          <w:tcPr>
            <w:tcW w:w="1843" w:type="dxa"/>
            <w:shd w:val="clear" w:color="auto" w:fill="auto"/>
          </w:tcPr>
          <w:p w:rsidR="00AB1E17" w:rsidRPr="00984E18" w:rsidRDefault="00AB1E17" w:rsidP="00AB1E17">
            <w:pPr>
              <w:jc w:val="center"/>
              <w:rPr>
                <w:rFonts w:ascii="Times New Roman" w:eastAsia="Calibri" w:hAnsi="Times New Roman" w:cs="Times New Roman"/>
                <w:sz w:val="28"/>
                <w:szCs w:val="28"/>
                <w:lang w:val="uk-UA"/>
              </w:rPr>
            </w:pPr>
            <w:r w:rsidRPr="00984E18">
              <w:rPr>
                <w:rFonts w:ascii="Times New Roman" w:eastAsia="Calibri" w:hAnsi="Times New Roman" w:cs="Times New Roman"/>
                <w:sz w:val="28"/>
                <w:szCs w:val="28"/>
                <w:lang w:val="uk-UA"/>
              </w:rPr>
              <w:t>Протягом 2026 року</w:t>
            </w:r>
          </w:p>
        </w:tc>
        <w:tc>
          <w:tcPr>
            <w:tcW w:w="1843" w:type="dxa"/>
            <w:shd w:val="clear" w:color="auto" w:fill="auto"/>
          </w:tcPr>
          <w:p w:rsidR="00AB1E17" w:rsidRPr="00984E18" w:rsidRDefault="00AB1E17" w:rsidP="00AB1E17">
            <w:pPr>
              <w:jc w:val="center"/>
              <w:rPr>
                <w:rFonts w:ascii="Times New Roman" w:eastAsia="Calibri" w:hAnsi="Times New Roman" w:cs="Times New Roman"/>
                <w:sz w:val="28"/>
                <w:szCs w:val="28"/>
                <w:lang w:val="uk-UA"/>
              </w:rPr>
            </w:pPr>
            <w:r w:rsidRPr="00984E18">
              <w:rPr>
                <w:rFonts w:ascii="Times New Roman" w:eastAsia="Calibri" w:hAnsi="Times New Roman" w:cs="Times New Roman"/>
                <w:sz w:val="28"/>
                <w:szCs w:val="28"/>
                <w:lang w:val="uk-UA"/>
              </w:rPr>
              <w:t>Протягом 2027 року</w:t>
            </w:r>
          </w:p>
        </w:tc>
        <w:tc>
          <w:tcPr>
            <w:tcW w:w="1559" w:type="dxa"/>
            <w:shd w:val="clear" w:color="auto" w:fill="auto"/>
          </w:tcPr>
          <w:p w:rsidR="00AB1E17" w:rsidRPr="00984E18" w:rsidRDefault="00AB1E17" w:rsidP="00AB1E17">
            <w:pPr>
              <w:jc w:val="center"/>
              <w:rPr>
                <w:rFonts w:ascii="Times New Roman" w:eastAsia="Calibri" w:hAnsi="Times New Roman" w:cs="Times New Roman"/>
                <w:sz w:val="28"/>
                <w:szCs w:val="28"/>
                <w:lang w:val="uk-UA"/>
              </w:rPr>
            </w:pPr>
            <w:r w:rsidRPr="00984E18">
              <w:rPr>
                <w:rFonts w:ascii="Times New Roman" w:eastAsia="Calibri" w:hAnsi="Times New Roman" w:cs="Times New Roman"/>
                <w:sz w:val="28"/>
                <w:szCs w:val="28"/>
                <w:lang w:val="uk-UA"/>
              </w:rPr>
              <w:t>Протягом 2028 року</w:t>
            </w:r>
          </w:p>
        </w:tc>
        <w:tc>
          <w:tcPr>
            <w:tcW w:w="1984" w:type="dxa"/>
            <w:shd w:val="clear" w:color="auto" w:fill="auto"/>
          </w:tcPr>
          <w:p w:rsidR="00AB1E17" w:rsidRPr="00984E18" w:rsidRDefault="00AB1E17" w:rsidP="00AB1E17">
            <w:pPr>
              <w:jc w:val="both"/>
              <w:rPr>
                <w:rFonts w:ascii="Times New Roman" w:eastAsia="Calibri" w:hAnsi="Times New Roman" w:cs="Times New Roman"/>
                <w:sz w:val="28"/>
                <w:szCs w:val="28"/>
                <w:lang w:val="uk-UA"/>
              </w:rPr>
            </w:pPr>
            <w:r w:rsidRPr="00984E18">
              <w:rPr>
                <w:rFonts w:ascii="Times New Roman" w:eastAsia="Calibri" w:hAnsi="Times New Roman" w:cs="Times New Roman"/>
                <w:sz w:val="28"/>
                <w:szCs w:val="28"/>
                <w:lang w:val="uk-UA"/>
              </w:rPr>
              <w:t xml:space="preserve">ВПЗВК Головного управління НГУ, </w:t>
            </w:r>
            <w:proofErr w:type="spellStart"/>
            <w:r w:rsidRPr="00984E18">
              <w:rPr>
                <w:rFonts w:ascii="Times New Roman" w:eastAsia="Calibri" w:hAnsi="Times New Roman" w:cs="Times New Roman"/>
                <w:sz w:val="28"/>
                <w:szCs w:val="28"/>
                <w:lang w:val="uk-UA"/>
              </w:rPr>
              <w:t>Іміджево</w:t>
            </w:r>
            <w:proofErr w:type="spellEnd"/>
            <w:r w:rsidRPr="00984E18">
              <w:rPr>
                <w:rFonts w:ascii="Times New Roman" w:eastAsia="Calibri" w:hAnsi="Times New Roman" w:cs="Times New Roman"/>
                <w:sz w:val="28"/>
                <w:szCs w:val="28"/>
                <w:lang w:val="uk-UA"/>
              </w:rPr>
              <w:t xml:space="preserve">-видавничий центр НГУ (далі – ІВЦ НГУ), </w:t>
            </w:r>
            <w:r>
              <w:rPr>
                <w:rFonts w:ascii="Times New Roman" w:eastAsia="Calibri" w:hAnsi="Times New Roman" w:cs="Times New Roman"/>
                <w:sz w:val="28"/>
                <w:szCs w:val="28"/>
                <w:lang w:val="uk-UA"/>
              </w:rPr>
              <w:t>к</w:t>
            </w:r>
            <w:r w:rsidRPr="005661F2">
              <w:rPr>
                <w:rFonts w:ascii="Times New Roman" w:eastAsia="Calibri" w:hAnsi="Times New Roman" w:cs="Times New Roman"/>
                <w:sz w:val="28"/>
                <w:szCs w:val="28"/>
                <w:lang w:val="uk-UA"/>
              </w:rPr>
              <w:t xml:space="preserve">омандири </w:t>
            </w:r>
            <w:proofErr w:type="spellStart"/>
            <w:r>
              <w:rPr>
                <w:rFonts w:ascii="Times New Roman" w:eastAsia="Calibri" w:hAnsi="Times New Roman" w:cs="Times New Roman"/>
                <w:sz w:val="28"/>
                <w:szCs w:val="28"/>
                <w:lang w:val="en-US"/>
              </w:rPr>
              <w:t>корпусів</w:t>
            </w:r>
            <w:proofErr w:type="spellEnd"/>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територіаль</w:t>
            </w:r>
            <w:proofErr w:type="spellEnd"/>
            <w:r>
              <w:rPr>
                <w:rFonts w:ascii="Times New Roman" w:eastAsia="Calibri" w:hAnsi="Times New Roman" w:cs="Times New Roman"/>
                <w:sz w:val="28"/>
                <w:szCs w:val="28"/>
                <w:lang w:val="uk-UA"/>
              </w:rPr>
              <w:t xml:space="preserve">-них управлінь, </w:t>
            </w:r>
            <w:r w:rsidRPr="005661F2">
              <w:rPr>
                <w:rFonts w:ascii="Times New Roman" w:eastAsia="Calibri" w:hAnsi="Times New Roman" w:cs="Times New Roman"/>
                <w:sz w:val="28"/>
                <w:szCs w:val="28"/>
                <w:lang w:val="uk-UA"/>
              </w:rPr>
              <w:t>військових частин</w:t>
            </w:r>
          </w:p>
        </w:tc>
        <w:tc>
          <w:tcPr>
            <w:tcW w:w="1985" w:type="dxa"/>
            <w:shd w:val="clear" w:color="auto" w:fill="auto"/>
          </w:tcPr>
          <w:p w:rsidR="00AB1E17" w:rsidRPr="00984E18" w:rsidRDefault="00AB1E17" w:rsidP="00AB1E17">
            <w:pPr>
              <w:jc w:val="both"/>
              <w:rPr>
                <w:rFonts w:ascii="Times New Roman" w:eastAsia="Calibri" w:hAnsi="Times New Roman" w:cs="Times New Roman"/>
                <w:sz w:val="28"/>
                <w:szCs w:val="28"/>
                <w:lang w:val="uk-UA"/>
              </w:rPr>
            </w:pPr>
            <w:r w:rsidRPr="00984E18">
              <w:rPr>
                <w:rFonts w:ascii="Times New Roman" w:eastAsia="Calibri" w:hAnsi="Times New Roman" w:cs="Times New Roman"/>
                <w:sz w:val="28"/>
                <w:szCs w:val="28"/>
                <w:lang w:val="uk-UA"/>
              </w:rPr>
              <w:t>Аналізується та узагальню-</w:t>
            </w:r>
            <w:proofErr w:type="spellStart"/>
            <w:r w:rsidRPr="00984E18">
              <w:rPr>
                <w:rFonts w:ascii="Times New Roman" w:eastAsia="Calibri" w:hAnsi="Times New Roman" w:cs="Times New Roman"/>
                <w:sz w:val="28"/>
                <w:szCs w:val="28"/>
                <w:lang w:val="uk-UA"/>
              </w:rPr>
              <w:t>ється</w:t>
            </w:r>
            <w:proofErr w:type="spellEnd"/>
          </w:p>
          <w:p w:rsidR="00AB1E17" w:rsidRPr="00984E18" w:rsidRDefault="00AB1E17" w:rsidP="00AB1E17">
            <w:pPr>
              <w:jc w:val="both"/>
              <w:rPr>
                <w:rFonts w:ascii="Times New Roman" w:eastAsia="Calibri" w:hAnsi="Times New Roman" w:cs="Times New Roman"/>
                <w:sz w:val="28"/>
                <w:szCs w:val="28"/>
                <w:lang w:val="uk-UA"/>
              </w:rPr>
            </w:pPr>
            <w:r w:rsidRPr="00984E18">
              <w:rPr>
                <w:rFonts w:ascii="Times New Roman" w:eastAsia="Calibri" w:hAnsi="Times New Roman" w:cs="Times New Roman"/>
                <w:sz w:val="28"/>
                <w:szCs w:val="28"/>
                <w:lang w:val="uk-UA"/>
              </w:rPr>
              <w:t>інформація про корупцію в НГУ, забезпечу-</w:t>
            </w:r>
            <w:proofErr w:type="spellStart"/>
            <w:r w:rsidRPr="00984E18">
              <w:rPr>
                <w:rFonts w:ascii="Times New Roman" w:eastAsia="Calibri" w:hAnsi="Times New Roman" w:cs="Times New Roman"/>
                <w:sz w:val="28"/>
                <w:szCs w:val="28"/>
                <w:lang w:val="uk-UA"/>
              </w:rPr>
              <w:t>ється</w:t>
            </w:r>
            <w:proofErr w:type="spellEnd"/>
            <w:r w:rsidRPr="00984E18">
              <w:rPr>
                <w:rFonts w:ascii="Times New Roman" w:eastAsia="Calibri" w:hAnsi="Times New Roman" w:cs="Times New Roman"/>
                <w:sz w:val="28"/>
                <w:szCs w:val="28"/>
                <w:lang w:val="uk-UA"/>
              </w:rPr>
              <w:t xml:space="preserve"> відповідне реагування на повідомлення про факти корупції </w:t>
            </w:r>
          </w:p>
        </w:tc>
        <w:tc>
          <w:tcPr>
            <w:tcW w:w="1843" w:type="dxa"/>
            <w:shd w:val="clear" w:color="auto" w:fill="auto"/>
          </w:tcPr>
          <w:p w:rsidR="00AB1E17" w:rsidRPr="00984E18" w:rsidRDefault="00AB1E17" w:rsidP="00AB1E17">
            <w:pPr>
              <w:jc w:val="both"/>
              <w:rPr>
                <w:rFonts w:ascii="Times New Roman" w:eastAsia="Calibri" w:hAnsi="Times New Roman" w:cs="Times New Roman"/>
                <w:sz w:val="28"/>
                <w:szCs w:val="28"/>
                <w:lang w:val="uk-UA"/>
              </w:rPr>
            </w:pPr>
            <w:r w:rsidRPr="00984E18">
              <w:rPr>
                <w:rFonts w:ascii="Times New Roman" w:eastAsia="Calibri" w:hAnsi="Times New Roman" w:cs="Times New Roman"/>
                <w:sz w:val="28"/>
                <w:szCs w:val="28"/>
                <w:lang w:val="uk-UA"/>
              </w:rPr>
              <w:t>У межах коштів державного бюджету, виділених на утримання НГУ</w:t>
            </w:r>
          </w:p>
        </w:tc>
      </w:tr>
      <w:tr w:rsidR="00AB1E17" w:rsidRPr="00D67781" w:rsidTr="00DE59CF">
        <w:tc>
          <w:tcPr>
            <w:tcW w:w="2127" w:type="dxa"/>
            <w:shd w:val="clear" w:color="auto" w:fill="auto"/>
          </w:tcPr>
          <w:p w:rsidR="00AB1E17" w:rsidRPr="00D67781" w:rsidRDefault="00AB1E17" w:rsidP="00AB1E17">
            <w:pPr>
              <w:rPr>
                <w:rFonts w:ascii="Times New Roman" w:eastAsia="Calibri" w:hAnsi="Times New Roman" w:cs="Times New Roman"/>
                <w:sz w:val="28"/>
                <w:szCs w:val="28"/>
                <w:highlight w:val="yellow"/>
                <w:lang w:val="uk-UA"/>
              </w:rPr>
            </w:pPr>
            <w:r w:rsidRPr="00F63AA0">
              <w:rPr>
                <w:rFonts w:ascii="Times New Roman" w:eastAsia="Calibri" w:hAnsi="Times New Roman" w:cs="Times New Roman"/>
                <w:sz w:val="28"/>
                <w:szCs w:val="28"/>
                <w:lang w:val="uk-UA"/>
              </w:rPr>
              <w:t xml:space="preserve">2.Удоскона-лення механізму запобігання та виявлення корупції, притягнення до </w:t>
            </w:r>
            <w:proofErr w:type="spellStart"/>
            <w:r w:rsidRPr="00F63AA0">
              <w:rPr>
                <w:rFonts w:ascii="Times New Roman" w:eastAsia="Calibri" w:hAnsi="Times New Roman" w:cs="Times New Roman"/>
                <w:sz w:val="28"/>
                <w:szCs w:val="28"/>
                <w:lang w:val="uk-UA"/>
              </w:rPr>
              <w:t>відповідаль-ності</w:t>
            </w:r>
            <w:proofErr w:type="spellEnd"/>
            <w:r w:rsidRPr="00F63AA0">
              <w:rPr>
                <w:rFonts w:ascii="Times New Roman" w:eastAsia="Calibri" w:hAnsi="Times New Roman" w:cs="Times New Roman"/>
                <w:sz w:val="28"/>
                <w:szCs w:val="28"/>
                <w:lang w:val="uk-UA"/>
              </w:rPr>
              <w:t xml:space="preserve"> та застосування санкцій</w:t>
            </w:r>
          </w:p>
        </w:tc>
        <w:tc>
          <w:tcPr>
            <w:tcW w:w="2693" w:type="dxa"/>
            <w:shd w:val="clear" w:color="auto" w:fill="auto"/>
          </w:tcPr>
          <w:p w:rsidR="00AB1E17" w:rsidRPr="00D67781" w:rsidRDefault="00AB1E17" w:rsidP="00AB1E17">
            <w:pPr>
              <w:jc w:val="both"/>
              <w:rPr>
                <w:rFonts w:ascii="Times New Roman" w:eastAsia="Calibri" w:hAnsi="Times New Roman" w:cs="Times New Roman"/>
                <w:sz w:val="28"/>
                <w:szCs w:val="28"/>
                <w:highlight w:val="yellow"/>
                <w:lang w:val="uk-UA"/>
              </w:rPr>
            </w:pPr>
            <w:r w:rsidRPr="00F63AA0">
              <w:rPr>
                <w:rFonts w:ascii="Times New Roman" w:eastAsia="Calibri" w:hAnsi="Times New Roman" w:cs="Times New Roman"/>
                <w:sz w:val="28"/>
                <w:szCs w:val="28"/>
                <w:lang w:val="uk-UA"/>
              </w:rPr>
              <w:t xml:space="preserve">Проведення службових розслідувань за фактами вчинення особовим складом НГУ корупційних або пов’язаних із корупцією правопорушень, інших порушень Закону </w:t>
            </w:r>
          </w:p>
        </w:tc>
        <w:tc>
          <w:tcPr>
            <w:tcW w:w="1843" w:type="dxa"/>
            <w:shd w:val="clear" w:color="auto" w:fill="auto"/>
          </w:tcPr>
          <w:p w:rsidR="00AB1E17" w:rsidRPr="00F63AA0" w:rsidRDefault="00AB1E17" w:rsidP="00AB1E17">
            <w:pPr>
              <w:jc w:val="center"/>
              <w:rPr>
                <w:rFonts w:ascii="Times New Roman" w:eastAsia="Calibri" w:hAnsi="Times New Roman" w:cs="Times New Roman"/>
                <w:sz w:val="28"/>
                <w:szCs w:val="28"/>
                <w:lang w:val="uk-UA"/>
              </w:rPr>
            </w:pPr>
            <w:r w:rsidRPr="00F63AA0">
              <w:rPr>
                <w:rFonts w:ascii="Times New Roman" w:eastAsia="Calibri" w:hAnsi="Times New Roman" w:cs="Times New Roman"/>
                <w:sz w:val="28"/>
                <w:szCs w:val="28"/>
                <w:lang w:val="uk-UA"/>
              </w:rPr>
              <w:t>Протягом 20</w:t>
            </w:r>
            <w:r w:rsidRPr="00F63AA0">
              <w:rPr>
                <w:rFonts w:ascii="Times New Roman" w:eastAsia="Calibri" w:hAnsi="Times New Roman" w:cs="Times New Roman"/>
                <w:sz w:val="28"/>
                <w:szCs w:val="28"/>
              </w:rPr>
              <w:t>2</w:t>
            </w:r>
            <w:r w:rsidRPr="00F63AA0">
              <w:rPr>
                <w:rFonts w:ascii="Times New Roman" w:eastAsia="Calibri" w:hAnsi="Times New Roman" w:cs="Times New Roman"/>
                <w:sz w:val="28"/>
                <w:szCs w:val="28"/>
                <w:lang w:val="uk-UA"/>
              </w:rPr>
              <w:t>6 року</w:t>
            </w:r>
          </w:p>
          <w:p w:rsidR="00AB1E17" w:rsidRPr="00F63AA0" w:rsidRDefault="00AB1E17" w:rsidP="00AB1E17">
            <w:pPr>
              <w:jc w:val="center"/>
              <w:rPr>
                <w:rFonts w:ascii="Times New Roman" w:eastAsia="Calibri" w:hAnsi="Times New Roman" w:cs="Times New Roman"/>
                <w:sz w:val="28"/>
                <w:szCs w:val="28"/>
                <w:lang w:val="uk-UA"/>
              </w:rPr>
            </w:pPr>
          </w:p>
        </w:tc>
        <w:tc>
          <w:tcPr>
            <w:tcW w:w="1843" w:type="dxa"/>
            <w:shd w:val="clear" w:color="auto" w:fill="auto"/>
          </w:tcPr>
          <w:p w:rsidR="00AB1E17" w:rsidRPr="00F63AA0" w:rsidRDefault="00AB1E17" w:rsidP="00AB1E17">
            <w:pPr>
              <w:jc w:val="center"/>
              <w:rPr>
                <w:rFonts w:ascii="Times New Roman" w:eastAsia="Calibri" w:hAnsi="Times New Roman" w:cs="Times New Roman"/>
                <w:sz w:val="28"/>
                <w:szCs w:val="28"/>
                <w:lang w:val="uk-UA"/>
              </w:rPr>
            </w:pPr>
            <w:r w:rsidRPr="00F63AA0">
              <w:rPr>
                <w:rFonts w:ascii="Times New Roman" w:eastAsia="Calibri" w:hAnsi="Times New Roman" w:cs="Times New Roman"/>
                <w:sz w:val="28"/>
                <w:szCs w:val="28"/>
                <w:lang w:val="uk-UA"/>
              </w:rPr>
              <w:t>Протягом 20</w:t>
            </w:r>
            <w:r w:rsidRPr="00F63AA0">
              <w:rPr>
                <w:rFonts w:ascii="Times New Roman" w:eastAsia="Calibri" w:hAnsi="Times New Roman" w:cs="Times New Roman"/>
                <w:sz w:val="28"/>
                <w:szCs w:val="28"/>
              </w:rPr>
              <w:t>2</w:t>
            </w:r>
            <w:r w:rsidRPr="00F63AA0">
              <w:rPr>
                <w:rFonts w:ascii="Times New Roman" w:eastAsia="Calibri" w:hAnsi="Times New Roman" w:cs="Times New Roman"/>
                <w:sz w:val="28"/>
                <w:szCs w:val="28"/>
                <w:lang w:val="uk-UA"/>
              </w:rPr>
              <w:t>7 року</w:t>
            </w:r>
          </w:p>
          <w:p w:rsidR="00AB1E17" w:rsidRPr="00F63AA0" w:rsidRDefault="00AB1E17" w:rsidP="00AB1E17">
            <w:pPr>
              <w:jc w:val="center"/>
              <w:rPr>
                <w:rFonts w:ascii="Times New Roman" w:eastAsia="Calibri" w:hAnsi="Times New Roman" w:cs="Times New Roman"/>
                <w:sz w:val="28"/>
                <w:szCs w:val="28"/>
                <w:lang w:val="uk-UA"/>
              </w:rPr>
            </w:pPr>
          </w:p>
        </w:tc>
        <w:tc>
          <w:tcPr>
            <w:tcW w:w="1559" w:type="dxa"/>
            <w:shd w:val="clear" w:color="auto" w:fill="auto"/>
          </w:tcPr>
          <w:p w:rsidR="00AB1E17" w:rsidRPr="00F63AA0" w:rsidRDefault="00AB1E17" w:rsidP="00AB1E17">
            <w:pPr>
              <w:jc w:val="center"/>
              <w:rPr>
                <w:rFonts w:ascii="Times New Roman" w:eastAsia="Calibri" w:hAnsi="Times New Roman" w:cs="Times New Roman"/>
                <w:sz w:val="28"/>
                <w:szCs w:val="28"/>
                <w:lang w:val="uk-UA"/>
              </w:rPr>
            </w:pPr>
            <w:r w:rsidRPr="00F63AA0">
              <w:rPr>
                <w:rFonts w:ascii="Times New Roman" w:eastAsia="Calibri" w:hAnsi="Times New Roman" w:cs="Times New Roman"/>
                <w:sz w:val="28"/>
                <w:szCs w:val="28"/>
                <w:lang w:val="uk-UA"/>
              </w:rPr>
              <w:t>Протягом 20</w:t>
            </w:r>
            <w:r w:rsidRPr="00F63AA0">
              <w:rPr>
                <w:rFonts w:ascii="Times New Roman" w:eastAsia="Calibri" w:hAnsi="Times New Roman" w:cs="Times New Roman"/>
                <w:sz w:val="28"/>
                <w:szCs w:val="28"/>
              </w:rPr>
              <w:t>2</w:t>
            </w:r>
            <w:r w:rsidRPr="00F63AA0">
              <w:rPr>
                <w:rFonts w:ascii="Times New Roman" w:eastAsia="Calibri" w:hAnsi="Times New Roman" w:cs="Times New Roman"/>
                <w:sz w:val="28"/>
                <w:szCs w:val="28"/>
                <w:lang w:val="uk-UA"/>
              </w:rPr>
              <w:t>8 року</w:t>
            </w:r>
          </w:p>
          <w:p w:rsidR="00AB1E17" w:rsidRPr="00F63AA0" w:rsidRDefault="00AB1E17" w:rsidP="00AB1E17">
            <w:pPr>
              <w:rPr>
                <w:rFonts w:ascii="Times New Roman" w:eastAsia="Calibri" w:hAnsi="Times New Roman" w:cs="Times New Roman"/>
                <w:sz w:val="28"/>
                <w:szCs w:val="28"/>
                <w:lang w:val="uk-UA"/>
              </w:rPr>
            </w:pPr>
          </w:p>
        </w:tc>
        <w:tc>
          <w:tcPr>
            <w:tcW w:w="1984" w:type="dxa"/>
            <w:shd w:val="clear" w:color="auto" w:fill="auto"/>
          </w:tcPr>
          <w:p w:rsidR="00AB1E17" w:rsidRPr="00F63AA0" w:rsidRDefault="00AB1E17" w:rsidP="00AB1E17">
            <w:pPr>
              <w:jc w:val="both"/>
              <w:rPr>
                <w:rFonts w:ascii="Times New Roman" w:eastAsia="Calibri" w:hAnsi="Times New Roman" w:cs="Times New Roman"/>
                <w:sz w:val="28"/>
                <w:szCs w:val="28"/>
                <w:lang w:val="uk-UA"/>
              </w:rPr>
            </w:pPr>
            <w:r w:rsidRPr="00F63AA0">
              <w:rPr>
                <w:rFonts w:ascii="Times New Roman" w:eastAsia="Calibri" w:hAnsi="Times New Roman" w:cs="Times New Roman"/>
                <w:sz w:val="28"/>
                <w:szCs w:val="28"/>
                <w:lang w:val="uk-UA"/>
              </w:rPr>
              <w:t>ВПЗВК</w:t>
            </w:r>
            <w:r w:rsidRPr="00F63AA0">
              <w:rPr>
                <w:rFonts w:ascii="Times New Roman" w:eastAsia="Times New Roman" w:hAnsi="Times New Roman" w:cs="Times New Roman"/>
                <w:sz w:val="28"/>
                <w:szCs w:val="28"/>
                <w:lang w:val="uk-UA" w:eastAsia="ru-RU"/>
              </w:rPr>
              <w:t xml:space="preserve"> Головного управління </w:t>
            </w:r>
            <w:r w:rsidRPr="00F63AA0">
              <w:rPr>
                <w:rFonts w:ascii="Times New Roman" w:eastAsia="Calibri" w:hAnsi="Times New Roman" w:cs="Times New Roman"/>
                <w:sz w:val="28"/>
                <w:szCs w:val="28"/>
                <w:lang w:val="uk-UA"/>
              </w:rPr>
              <w:t>НГУ, ДП</w:t>
            </w:r>
            <w:r>
              <w:rPr>
                <w:rFonts w:ascii="Times New Roman" w:eastAsia="Calibri" w:hAnsi="Times New Roman" w:cs="Times New Roman"/>
                <w:sz w:val="28"/>
                <w:szCs w:val="28"/>
                <w:lang w:val="en-US"/>
              </w:rPr>
              <w:t xml:space="preserve"> </w:t>
            </w:r>
            <w:r>
              <w:rPr>
                <w:rFonts w:ascii="Times New Roman" w:hAnsi="Times New Roman" w:cs="Times New Roman"/>
                <w:spacing w:val="1"/>
                <w:sz w:val="28"/>
                <w:szCs w:val="28"/>
                <w:lang w:val="en-US"/>
              </w:rPr>
              <w:t xml:space="preserve">(J-1) </w:t>
            </w:r>
            <w:r w:rsidRPr="00F63AA0">
              <w:rPr>
                <w:rFonts w:ascii="Times New Roman" w:eastAsia="Times New Roman" w:hAnsi="Times New Roman" w:cs="Times New Roman"/>
                <w:sz w:val="28"/>
                <w:szCs w:val="28"/>
                <w:lang w:val="uk-UA" w:eastAsia="ru-RU"/>
              </w:rPr>
              <w:t xml:space="preserve"> Головного </w:t>
            </w:r>
            <w:r w:rsidRPr="00F63AA0">
              <w:rPr>
                <w:rFonts w:ascii="Times New Roman" w:eastAsia="Calibri" w:hAnsi="Times New Roman" w:cs="Times New Roman"/>
                <w:sz w:val="28"/>
                <w:szCs w:val="28"/>
                <w:lang w:val="uk-UA"/>
              </w:rPr>
              <w:t>управління</w:t>
            </w:r>
            <w:r w:rsidRPr="00F63AA0">
              <w:rPr>
                <w:rFonts w:ascii="Times New Roman" w:eastAsia="Times New Roman" w:hAnsi="Times New Roman" w:cs="Times New Roman"/>
                <w:sz w:val="28"/>
                <w:szCs w:val="28"/>
                <w:lang w:val="uk-UA" w:eastAsia="ru-RU"/>
              </w:rPr>
              <w:t xml:space="preserve"> </w:t>
            </w:r>
            <w:r w:rsidRPr="00F63AA0">
              <w:rPr>
                <w:rFonts w:ascii="Times New Roman" w:eastAsia="Calibri" w:hAnsi="Times New Roman" w:cs="Times New Roman"/>
                <w:sz w:val="28"/>
                <w:szCs w:val="28"/>
                <w:lang w:val="uk-UA"/>
              </w:rPr>
              <w:t xml:space="preserve">НГУ, </w:t>
            </w:r>
            <w:r>
              <w:rPr>
                <w:rFonts w:ascii="Times New Roman" w:eastAsia="Calibri" w:hAnsi="Times New Roman" w:cs="Times New Roman"/>
                <w:sz w:val="28"/>
                <w:szCs w:val="28"/>
                <w:lang w:val="uk-UA"/>
              </w:rPr>
              <w:t>УЮЗ</w:t>
            </w:r>
            <w:r w:rsidRPr="00F63AA0">
              <w:rPr>
                <w:rFonts w:ascii="Times New Roman" w:eastAsia="Times New Roman" w:hAnsi="Times New Roman" w:cs="Times New Roman"/>
                <w:sz w:val="28"/>
                <w:szCs w:val="28"/>
                <w:lang w:val="uk-UA" w:eastAsia="ru-RU"/>
              </w:rPr>
              <w:t xml:space="preserve"> Головного управління </w:t>
            </w:r>
            <w:r w:rsidRPr="00F63AA0">
              <w:rPr>
                <w:rFonts w:ascii="Times New Roman" w:eastAsia="Calibri" w:hAnsi="Times New Roman" w:cs="Times New Roman"/>
                <w:sz w:val="28"/>
                <w:szCs w:val="28"/>
                <w:lang w:val="uk-UA"/>
              </w:rPr>
              <w:t>НГУ,</w:t>
            </w:r>
          </w:p>
          <w:p w:rsidR="00AB1E17" w:rsidRPr="00F63AA0" w:rsidRDefault="00AB1E17" w:rsidP="00AB1E17">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w:t>
            </w:r>
            <w:r w:rsidRPr="005661F2">
              <w:rPr>
                <w:rFonts w:ascii="Times New Roman" w:eastAsia="Calibri" w:hAnsi="Times New Roman" w:cs="Times New Roman"/>
                <w:sz w:val="28"/>
                <w:szCs w:val="28"/>
                <w:lang w:val="uk-UA"/>
              </w:rPr>
              <w:t xml:space="preserve">омандири </w:t>
            </w:r>
            <w:proofErr w:type="spellStart"/>
            <w:r>
              <w:rPr>
                <w:rFonts w:ascii="Times New Roman" w:eastAsia="Calibri" w:hAnsi="Times New Roman" w:cs="Times New Roman"/>
                <w:sz w:val="28"/>
                <w:szCs w:val="28"/>
                <w:lang w:val="en-US"/>
              </w:rPr>
              <w:t>корпусів</w:t>
            </w:r>
            <w:proofErr w:type="spellEnd"/>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територіаль</w:t>
            </w:r>
            <w:proofErr w:type="spellEnd"/>
            <w:r>
              <w:rPr>
                <w:rFonts w:ascii="Times New Roman" w:eastAsia="Calibri" w:hAnsi="Times New Roman" w:cs="Times New Roman"/>
                <w:sz w:val="28"/>
                <w:szCs w:val="28"/>
                <w:lang w:val="uk-UA"/>
              </w:rPr>
              <w:t xml:space="preserve">-них управлінь, </w:t>
            </w:r>
            <w:r w:rsidRPr="005661F2">
              <w:rPr>
                <w:rFonts w:ascii="Times New Roman" w:eastAsia="Calibri" w:hAnsi="Times New Roman" w:cs="Times New Roman"/>
                <w:sz w:val="28"/>
                <w:szCs w:val="28"/>
                <w:lang w:val="uk-UA"/>
              </w:rPr>
              <w:t>військових частин</w:t>
            </w:r>
          </w:p>
        </w:tc>
        <w:tc>
          <w:tcPr>
            <w:tcW w:w="1985" w:type="dxa"/>
            <w:shd w:val="clear" w:color="auto" w:fill="auto"/>
          </w:tcPr>
          <w:p w:rsidR="00AB1E17" w:rsidRPr="00F63AA0" w:rsidRDefault="00AB1E17" w:rsidP="00AB1E17">
            <w:pPr>
              <w:jc w:val="both"/>
              <w:rPr>
                <w:rFonts w:ascii="Times New Roman" w:eastAsia="Calibri" w:hAnsi="Times New Roman" w:cs="Times New Roman"/>
                <w:sz w:val="28"/>
                <w:szCs w:val="28"/>
                <w:lang w:val="uk-UA"/>
              </w:rPr>
            </w:pPr>
            <w:r w:rsidRPr="00F63AA0">
              <w:rPr>
                <w:rFonts w:ascii="Times New Roman" w:eastAsia="Calibri" w:hAnsi="Times New Roman" w:cs="Times New Roman"/>
                <w:sz w:val="28"/>
                <w:szCs w:val="28"/>
                <w:lang w:val="uk-UA"/>
              </w:rPr>
              <w:t xml:space="preserve">Прийнято рішення за результатами службового </w:t>
            </w:r>
            <w:proofErr w:type="spellStart"/>
            <w:r w:rsidRPr="00F63AA0">
              <w:rPr>
                <w:rFonts w:ascii="Times New Roman" w:eastAsia="Calibri" w:hAnsi="Times New Roman" w:cs="Times New Roman"/>
                <w:sz w:val="28"/>
                <w:szCs w:val="28"/>
                <w:lang w:val="uk-UA"/>
              </w:rPr>
              <w:t>розслідуван</w:t>
            </w:r>
            <w:proofErr w:type="spellEnd"/>
            <w:r w:rsidRPr="00F63AA0">
              <w:rPr>
                <w:rFonts w:ascii="Times New Roman" w:eastAsia="Calibri" w:hAnsi="Times New Roman" w:cs="Times New Roman"/>
                <w:sz w:val="28"/>
                <w:szCs w:val="28"/>
                <w:lang w:val="uk-UA"/>
              </w:rPr>
              <w:t>-ня</w:t>
            </w:r>
          </w:p>
        </w:tc>
        <w:tc>
          <w:tcPr>
            <w:tcW w:w="1843" w:type="dxa"/>
            <w:shd w:val="clear" w:color="auto" w:fill="auto"/>
          </w:tcPr>
          <w:p w:rsidR="00AB1E17" w:rsidRPr="00F63AA0" w:rsidRDefault="00AB1E17" w:rsidP="00AB1E17">
            <w:pPr>
              <w:jc w:val="both"/>
              <w:rPr>
                <w:rFonts w:ascii="Times New Roman" w:eastAsia="Calibri" w:hAnsi="Times New Roman" w:cs="Times New Roman"/>
                <w:sz w:val="28"/>
                <w:szCs w:val="28"/>
                <w:lang w:val="uk-UA"/>
              </w:rPr>
            </w:pPr>
            <w:r w:rsidRPr="00F63AA0">
              <w:rPr>
                <w:rFonts w:ascii="Times New Roman" w:eastAsia="Calibri" w:hAnsi="Times New Roman" w:cs="Times New Roman"/>
                <w:sz w:val="28"/>
                <w:szCs w:val="28"/>
                <w:lang w:val="uk-UA"/>
              </w:rPr>
              <w:t>У межах коштів державного бюджету, виділених на утримання НГУ</w:t>
            </w:r>
          </w:p>
        </w:tc>
      </w:tr>
      <w:tr w:rsidR="00AB1E17" w:rsidRPr="00D67781" w:rsidTr="00CF6E28">
        <w:tc>
          <w:tcPr>
            <w:tcW w:w="15877" w:type="dxa"/>
            <w:gridSpan w:val="8"/>
            <w:shd w:val="clear" w:color="auto" w:fill="auto"/>
          </w:tcPr>
          <w:p w:rsidR="00AB1E17" w:rsidRPr="00F63AA0" w:rsidRDefault="00AB1E17" w:rsidP="00AB1E17">
            <w:pPr>
              <w:jc w:val="both"/>
              <w:rPr>
                <w:rFonts w:ascii="Times New Roman" w:eastAsia="Calibri" w:hAnsi="Times New Roman" w:cs="Times New Roman"/>
                <w:sz w:val="28"/>
                <w:szCs w:val="28"/>
                <w:lang w:val="uk-UA"/>
              </w:rPr>
            </w:pPr>
            <w:r w:rsidRPr="00F63AA0">
              <w:rPr>
                <w:rFonts w:ascii="Times New Roman" w:eastAsia="Calibri" w:hAnsi="Times New Roman" w:cs="Times New Roman"/>
                <w:sz w:val="28"/>
                <w:szCs w:val="28"/>
                <w:lang w:val="uk-UA"/>
              </w:rPr>
              <w:t>VII. Забезпечення відкритості та прозорості в антикорупційній діяльності НГУ, залучення громадськості до здійснення антикорупційних заходів, забезпечення міжнародного співробітництва у сфері запобігання та виявлення корупції</w:t>
            </w:r>
          </w:p>
        </w:tc>
      </w:tr>
      <w:tr w:rsidR="00AB1E17" w:rsidRPr="00D67781" w:rsidTr="00DE59CF">
        <w:tc>
          <w:tcPr>
            <w:tcW w:w="2127" w:type="dxa"/>
            <w:shd w:val="clear" w:color="auto" w:fill="auto"/>
          </w:tcPr>
          <w:p w:rsidR="00AB1E17" w:rsidRPr="00F63AA0" w:rsidRDefault="00AB1E17" w:rsidP="00AB1E17">
            <w:pPr>
              <w:rPr>
                <w:rFonts w:ascii="Times New Roman" w:eastAsia="Calibri" w:hAnsi="Times New Roman" w:cs="Times New Roman"/>
                <w:sz w:val="28"/>
                <w:szCs w:val="28"/>
                <w:lang w:val="uk-UA"/>
              </w:rPr>
            </w:pPr>
            <w:r w:rsidRPr="00F63AA0">
              <w:rPr>
                <w:rFonts w:ascii="Times New Roman" w:eastAsia="Calibri" w:hAnsi="Times New Roman" w:cs="Times New Roman"/>
                <w:sz w:val="28"/>
                <w:szCs w:val="28"/>
                <w:lang w:val="uk-UA"/>
              </w:rPr>
              <w:t xml:space="preserve">1.Забезпечен-ня прозорості та відкритості в </w:t>
            </w:r>
            <w:proofErr w:type="spellStart"/>
            <w:r w:rsidRPr="00F63AA0">
              <w:rPr>
                <w:rFonts w:ascii="Times New Roman" w:eastAsia="Calibri" w:hAnsi="Times New Roman" w:cs="Times New Roman"/>
                <w:sz w:val="28"/>
                <w:szCs w:val="28"/>
                <w:lang w:val="uk-UA"/>
              </w:rPr>
              <w:t>антико-рупційній</w:t>
            </w:r>
            <w:proofErr w:type="spellEnd"/>
            <w:r w:rsidRPr="00F63AA0">
              <w:rPr>
                <w:rFonts w:ascii="Times New Roman" w:eastAsia="Calibri" w:hAnsi="Times New Roman" w:cs="Times New Roman"/>
                <w:sz w:val="28"/>
                <w:szCs w:val="28"/>
                <w:lang w:val="uk-UA"/>
              </w:rPr>
              <w:t xml:space="preserve"> діяльності НГУ </w:t>
            </w:r>
          </w:p>
        </w:tc>
        <w:tc>
          <w:tcPr>
            <w:tcW w:w="2693" w:type="dxa"/>
            <w:shd w:val="clear" w:color="auto" w:fill="auto"/>
          </w:tcPr>
          <w:p w:rsidR="00AB1E17" w:rsidRPr="00F63AA0" w:rsidRDefault="00AB1E17" w:rsidP="00AB1E17">
            <w:pPr>
              <w:jc w:val="both"/>
              <w:rPr>
                <w:rFonts w:ascii="Times New Roman" w:eastAsia="Calibri" w:hAnsi="Times New Roman" w:cs="Times New Roman"/>
                <w:sz w:val="28"/>
                <w:szCs w:val="28"/>
                <w:lang w:val="uk-UA"/>
              </w:rPr>
            </w:pPr>
            <w:r w:rsidRPr="00F63AA0">
              <w:rPr>
                <w:rFonts w:ascii="Times New Roman" w:eastAsia="Calibri" w:hAnsi="Times New Roman" w:cs="Times New Roman"/>
                <w:sz w:val="28"/>
                <w:szCs w:val="28"/>
                <w:lang w:val="uk-UA"/>
              </w:rPr>
              <w:t xml:space="preserve">Розміщення на </w:t>
            </w:r>
            <w:proofErr w:type="spellStart"/>
            <w:r w:rsidRPr="00F63AA0">
              <w:rPr>
                <w:rFonts w:ascii="Times New Roman" w:eastAsia="Calibri" w:hAnsi="Times New Roman" w:cs="Times New Roman"/>
                <w:sz w:val="28"/>
                <w:szCs w:val="28"/>
                <w:lang w:val="uk-UA"/>
              </w:rPr>
              <w:t>вебсторінці</w:t>
            </w:r>
            <w:proofErr w:type="spellEnd"/>
            <w:r w:rsidRPr="00F63AA0">
              <w:rPr>
                <w:rFonts w:ascii="Times New Roman" w:eastAsia="Calibri" w:hAnsi="Times New Roman" w:cs="Times New Roman"/>
                <w:sz w:val="28"/>
                <w:szCs w:val="28"/>
                <w:lang w:val="uk-UA"/>
              </w:rPr>
              <w:t xml:space="preserve"> НГУ інформації про стан виконання антикорупційних заходів у НГУ</w:t>
            </w:r>
          </w:p>
        </w:tc>
        <w:tc>
          <w:tcPr>
            <w:tcW w:w="1843" w:type="dxa"/>
            <w:shd w:val="clear" w:color="auto" w:fill="auto"/>
          </w:tcPr>
          <w:p w:rsidR="00AB1E17" w:rsidRPr="00F63AA0" w:rsidRDefault="00AB1E17" w:rsidP="00AB1E17">
            <w:pPr>
              <w:jc w:val="center"/>
              <w:rPr>
                <w:rFonts w:ascii="Times New Roman" w:eastAsia="Calibri" w:hAnsi="Times New Roman" w:cs="Times New Roman"/>
                <w:sz w:val="28"/>
                <w:szCs w:val="28"/>
                <w:lang w:val="uk-UA"/>
              </w:rPr>
            </w:pPr>
            <w:r w:rsidRPr="00F63AA0">
              <w:rPr>
                <w:rFonts w:ascii="Times New Roman" w:eastAsia="Calibri" w:hAnsi="Times New Roman" w:cs="Times New Roman"/>
                <w:sz w:val="28"/>
                <w:szCs w:val="28"/>
                <w:lang w:val="uk-UA"/>
              </w:rPr>
              <w:t>Протягом 20</w:t>
            </w:r>
            <w:r w:rsidRPr="00F63AA0">
              <w:rPr>
                <w:rFonts w:ascii="Times New Roman" w:eastAsia="Calibri" w:hAnsi="Times New Roman" w:cs="Times New Roman"/>
                <w:sz w:val="28"/>
                <w:szCs w:val="28"/>
              </w:rPr>
              <w:t>2</w:t>
            </w:r>
            <w:r w:rsidRPr="00F63AA0">
              <w:rPr>
                <w:rFonts w:ascii="Times New Roman" w:eastAsia="Calibri" w:hAnsi="Times New Roman" w:cs="Times New Roman"/>
                <w:sz w:val="28"/>
                <w:szCs w:val="28"/>
                <w:lang w:val="uk-UA"/>
              </w:rPr>
              <w:t>6 року</w:t>
            </w:r>
          </w:p>
        </w:tc>
        <w:tc>
          <w:tcPr>
            <w:tcW w:w="1843" w:type="dxa"/>
            <w:shd w:val="clear" w:color="auto" w:fill="auto"/>
          </w:tcPr>
          <w:p w:rsidR="00AB1E17" w:rsidRPr="00F63AA0" w:rsidRDefault="00AB1E17" w:rsidP="00AB1E17">
            <w:pPr>
              <w:jc w:val="center"/>
              <w:rPr>
                <w:rFonts w:ascii="Times New Roman" w:eastAsia="Calibri" w:hAnsi="Times New Roman" w:cs="Times New Roman"/>
                <w:sz w:val="28"/>
                <w:szCs w:val="28"/>
                <w:lang w:val="uk-UA"/>
              </w:rPr>
            </w:pPr>
            <w:r w:rsidRPr="00F63AA0">
              <w:rPr>
                <w:rFonts w:ascii="Times New Roman" w:eastAsia="Calibri" w:hAnsi="Times New Roman" w:cs="Times New Roman"/>
                <w:sz w:val="28"/>
                <w:szCs w:val="28"/>
                <w:lang w:val="uk-UA"/>
              </w:rPr>
              <w:t>Протягом 20</w:t>
            </w:r>
            <w:r w:rsidRPr="00F63AA0">
              <w:rPr>
                <w:rFonts w:ascii="Times New Roman" w:eastAsia="Calibri" w:hAnsi="Times New Roman" w:cs="Times New Roman"/>
                <w:sz w:val="28"/>
                <w:szCs w:val="28"/>
              </w:rPr>
              <w:t>2</w:t>
            </w:r>
            <w:r w:rsidRPr="00F63AA0">
              <w:rPr>
                <w:rFonts w:ascii="Times New Roman" w:eastAsia="Calibri" w:hAnsi="Times New Roman" w:cs="Times New Roman"/>
                <w:sz w:val="28"/>
                <w:szCs w:val="28"/>
                <w:lang w:val="uk-UA"/>
              </w:rPr>
              <w:t>7 року</w:t>
            </w:r>
          </w:p>
        </w:tc>
        <w:tc>
          <w:tcPr>
            <w:tcW w:w="1559" w:type="dxa"/>
            <w:shd w:val="clear" w:color="auto" w:fill="auto"/>
          </w:tcPr>
          <w:p w:rsidR="00AB1E17" w:rsidRPr="00F63AA0" w:rsidRDefault="00AB1E17" w:rsidP="00AB1E17">
            <w:pPr>
              <w:jc w:val="center"/>
              <w:rPr>
                <w:rFonts w:ascii="Times New Roman" w:eastAsia="Calibri" w:hAnsi="Times New Roman" w:cs="Times New Roman"/>
                <w:sz w:val="28"/>
                <w:szCs w:val="28"/>
                <w:lang w:val="uk-UA"/>
              </w:rPr>
            </w:pPr>
            <w:r w:rsidRPr="00F63AA0">
              <w:rPr>
                <w:rFonts w:ascii="Times New Roman" w:eastAsia="Calibri" w:hAnsi="Times New Roman" w:cs="Times New Roman"/>
                <w:sz w:val="28"/>
                <w:szCs w:val="28"/>
                <w:lang w:val="uk-UA"/>
              </w:rPr>
              <w:t>Протягом 20</w:t>
            </w:r>
            <w:r w:rsidRPr="00F63AA0">
              <w:rPr>
                <w:rFonts w:ascii="Times New Roman" w:eastAsia="Calibri" w:hAnsi="Times New Roman" w:cs="Times New Roman"/>
                <w:sz w:val="28"/>
                <w:szCs w:val="28"/>
              </w:rPr>
              <w:t>2</w:t>
            </w:r>
            <w:r w:rsidRPr="00F63AA0">
              <w:rPr>
                <w:rFonts w:ascii="Times New Roman" w:eastAsia="Calibri" w:hAnsi="Times New Roman" w:cs="Times New Roman"/>
                <w:sz w:val="28"/>
                <w:szCs w:val="28"/>
                <w:lang w:val="uk-UA"/>
              </w:rPr>
              <w:t>8 року</w:t>
            </w:r>
          </w:p>
        </w:tc>
        <w:tc>
          <w:tcPr>
            <w:tcW w:w="1984" w:type="dxa"/>
            <w:shd w:val="clear" w:color="auto" w:fill="auto"/>
          </w:tcPr>
          <w:p w:rsidR="00AB1E17" w:rsidRPr="00F63AA0" w:rsidRDefault="00AB1E17" w:rsidP="00AB1E17">
            <w:pPr>
              <w:rPr>
                <w:rFonts w:ascii="Times New Roman" w:eastAsia="Calibri" w:hAnsi="Times New Roman" w:cs="Times New Roman"/>
                <w:sz w:val="28"/>
                <w:szCs w:val="28"/>
                <w:lang w:val="uk-UA"/>
              </w:rPr>
            </w:pPr>
            <w:r w:rsidRPr="00F63AA0">
              <w:rPr>
                <w:rFonts w:ascii="Times New Roman" w:eastAsia="Calibri" w:hAnsi="Times New Roman" w:cs="Times New Roman"/>
                <w:sz w:val="28"/>
                <w:szCs w:val="28"/>
                <w:lang w:val="uk-UA"/>
              </w:rPr>
              <w:t xml:space="preserve">ВПЗВК Головного управління НГУ, ІВЦ  НГУ, </w:t>
            </w:r>
            <w:r>
              <w:rPr>
                <w:rFonts w:ascii="Times New Roman" w:eastAsia="Calibri" w:hAnsi="Times New Roman" w:cs="Times New Roman"/>
                <w:sz w:val="28"/>
                <w:szCs w:val="28"/>
                <w:lang w:val="uk-UA"/>
              </w:rPr>
              <w:t>к</w:t>
            </w:r>
            <w:r w:rsidRPr="005661F2">
              <w:rPr>
                <w:rFonts w:ascii="Times New Roman" w:eastAsia="Calibri" w:hAnsi="Times New Roman" w:cs="Times New Roman"/>
                <w:sz w:val="28"/>
                <w:szCs w:val="28"/>
                <w:lang w:val="uk-UA"/>
              </w:rPr>
              <w:t xml:space="preserve">омандири </w:t>
            </w:r>
            <w:proofErr w:type="spellStart"/>
            <w:r>
              <w:rPr>
                <w:rFonts w:ascii="Times New Roman" w:eastAsia="Calibri" w:hAnsi="Times New Roman" w:cs="Times New Roman"/>
                <w:sz w:val="28"/>
                <w:szCs w:val="28"/>
                <w:lang w:val="en-US"/>
              </w:rPr>
              <w:t>корпусів</w:t>
            </w:r>
            <w:proofErr w:type="spellEnd"/>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територіаль</w:t>
            </w:r>
            <w:proofErr w:type="spellEnd"/>
            <w:r>
              <w:rPr>
                <w:rFonts w:ascii="Times New Roman" w:eastAsia="Calibri" w:hAnsi="Times New Roman" w:cs="Times New Roman"/>
                <w:sz w:val="28"/>
                <w:szCs w:val="28"/>
                <w:lang w:val="uk-UA"/>
              </w:rPr>
              <w:t xml:space="preserve">-них управлінь, </w:t>
            </w:r>
            <w:r w:rsidRPr="005661F2">
              <w:rPr>
                <w:rFonts w:ascii="Times New Roman" w:eastAsia="Calibri" w:hAnsi="Times New Roman" w:cs="Times New Roman"/>
                <w:sz w:val="28"/>
                <w:szCs w:val="28"/>
                <w:lang w:val="uk-UA"/>
              </w:rPr>
              <w:t>військових частин</w:t>
            </w:r>
          </w:p>
        </w:tc>
        <w:tc>
          <w:tcPr>
            <w:tcW w:w="1985" w:type="dxa"/>
            <w:shd w:val="clear" w:color="auto" w:fill="auto"/>
          </w:tcPr>
          <w:p w:rsidR="00AB1E17" w:rsidRPr="00F63AA0" w:rsidRDefault="00AB1E17" w:rsidP="00AB1E17">
            <w:pPr>
              <w:ind w:right="-114"/>
              <w:jc w:val="both"/>
              <w:rPr>
                <w:rFonts w:ascii="Times New Roman" w:eastAsia="Calibri" w:hAnsi="Times New Roman" w:cs="Times New Roman"/>
                <w:sz w:val="28"/>
                <w:szCs w:val="28"/>
                <w:lang w:val="uk-UA"/>
              </w:rPr>
            </w:pPr>
            <w:r w:rsidRPr="00F63AA0">
              <w:rPr>
                <w:rFonts w:ascii="Times New Roman" w:eastAsia="Calibri" w:hAnsi="Times New Roman" w:cs="Times New Roman"/>
                <w:sz w:val="28"/>
                <w:szCs w:val="28"/>
                <w:lang w:val="uk-UA"/>
              </w:rPr>
              <w:t xml:space="preserve">Висвітлюється інформація про стан виконання </w:t>
            </w:r>
            <w:proofErr w:type="spellStart"/>
            <w:r w:rsidRPr="00F63AA0">
              <w:rPr>
                <w:rFonts w:ascii="Times New Roman" w:eastAsia="Calibri" w:hAnsi="Times New Roman" w:cs="Times New Roman"/>
                <w:sz w:val="28"/>
                <w:szCs w:val="28"/>
                <w:lang w:val="uk-UA"/>
              </w:rPr>
              <w:t>антикорупцій</w:t>
            </w:r>
            <w:proofErr w:type="spellEnd"/>
            <w:r w:rsidRPr="00F63AA0">
              <w:rPr>
                <w:rFonts w:ascii="Times New Roman" w:eastAsia="Calibri" w:hAnsi="Times New Roman" w:cs="Times New Roman"/>
                <w:sz w:val="28"/>
                <w:szCs w:val="28"/>
                <w:lang w:val="uk-UA"/>
              </w:rPr>
              <w:t>-них заходів у НГУ</w:t>
            </w:r>
          </w:p>
        </w:tc>
        <w:tc>
          <w:tcPr>
            <w:tcW w:w="1843" w:type="dxa"/>
            <w:shd w:val="clear" w:color="auto" w:fill="auto"/>
          </w:tcPr>
          <w:p w:rsidR="00AB1E17" w:rsidRPr="00F63AA0" w:rsidRDefault="00AB1E17" w:rsidP="00AB1E17">
            <w:pPr>
              <w:jc w:val="both"/>
              <w:rPr>
                <w:rFonts w:ascii="Times New Roman" w:eastAsia="Calibri" w:hAnsi="Times New Roman" w:cs="Times New Roman"/>
                <w:sz w:val="28"/>
                <w:szCs w:val="28"/>
                <w:lang w:val="uk-UA"/>
              </w:rPr>
            </w:pPr>
            <w:r w:rsidRPr="00F63AA0">
              <w:rPr>
                <w:rFonts w:ascii="Times New Roman" w:eastAsia="Calibri" w:hAnsi="Times New Roman" w:cs="Times New Roman"/>
                <w:sz w:val="28"/>
                <w:szCs w:val="28"/>
                <w:lang w:val="uk-UA"/>
              </w:rPr>
              <w:t>У межах коштів державного бюджету, виділених на утримання НГУ</w:t>
            </w:r>
          </w:p>
        </w:tc>
      </w:tr>
      <w:tr w:rsidR="00AB1E17" w:rsidRPr="00F63AA0" w:rsidTr="00DE59CF">
        <w:tc>
          <w:tcPr>
            <w:tcW w:w="2127" w:type="dxa"/>
            <w:shd w:val="clear" w:color="auto" w:fill="auto"/>
          </w:tcPr>
          <w:p w:rsidR="00AB1E17" w:rsidRPr="00F63AA0" w:rsidRDefault="00AB1E17" w:rsidP="00AB1E17">
            <w:pPr>
              <w:rPr>
                <w:rFonts w:ascii="Times New Roman" w:eastAsia="Calibri" w:hAnsi="Times New Roman" w:cs="Times New Roman"/>
                <w:sz w:val="28"/>
                <w:szCs w:val="28"/>
                <w:lang w:val="uk-UA"/>
              </w:rPr>
            </w:pPr>
            <w:r w:rsidRPr="00F63AA0">
              <w:rPr>
                <w:rFonts w:ascii="Times New Roman" w:eastAsia="Calibri" w:hAnsi="Times New Roman" w:cs="Times New Roman"/>
                <w:sz w:val="28"/>
                <w:szCs w:val="28"/>
                <w:lang w:val="uk-UA"/>
              </w:rPr>
              <w:t>2.</w:t>
            </w:r>
            <w:r w:rsidRPr="00F63AA0">
              <w:rPr>
                <w:rFonts w:ascii="Times New Roman" w:eastAsia="Times New Roman" w:hAnsi="Times New Roman" w:cs="Times New Roman"/>
                <w:sz w:val="28"/>
                <w:szCs w:val="28"/>
                <w:lang w:val="uk-UA" w:eastAsia="ru-RU"/>
              </w:rPr>
              <w:t xml:space="preserve"> </w:t>
            </w:r>
            <w:proofErr w:type="spellStart"/>
            <w:r w:rsidRPr="00F63AA0">
              <w:rPr>
                <w:rFonts w:ascii="Times New Roman" w:eastAsia="Times New Roman" w:hAnsi="Times New Roman" w:cs="Times New Roman"/>
                <w:sz w:val="28"/>
                <w:szCs w:val="28"/>
                <w:lang w:val="uk-UA" w:eastAsia="ru-RU"/>
              </w:rPr>
              <w:t>З</w:t>
            </w:r>
            <w:r w:rsidRPr="00F63AA0">
              <w:rPr>
                <w:rFonts w:ascii="Times New Roman" w:eastAsia="Calibri" w:hAnsi="Times New Roman" w:cs="Times New Roman"/>
                <w:sz w:val="28"/>
                <w:szCs w:val="28"/>
                <w:lang w:val="uk-UA"/>
              </w:rPr>
              <w:t>абезпечен</w:t>
            </w:r>
            <w:proofErr w:type="spellEnd"/>
            <w:r w:rsidRPr="00F63AA0">
              <w:rPr>
                <w:rFonts w:ascii="Times New Roman" w:eastAsia="Calibri" w:hAnsi="Times New Roman" w:cs="Times New Roman"/>
                <w:sz w:val="28"/>
                <w:szCs w:val="28"/>
                <w:lang w:val="uk-UA"/>
              </w:rPr>
              <w:t xml:space="preserve">-ня </w:t>
            </w:r>
            <w:proofErr w:type="spellStart"/>
            <w:r w:rsidRPr="00F63AA0">
              <w:rPr>
                <w:rFonts w:ascii="Times New Roman" w:eastAsia="Calibri" w:hAnsi="Times New Roman" w:cs="Times New Roman"/>
                <w:sz w:val="28"/>
                <w:szCs w:val="28"/>
                <w:lang w:val="uk-UA"/>
              </w:rPr>
              <w:t>міжнарод</w:t>
            </w:r>
            <w:proofErr w:type="spellEnd"/>
            <w:r w:rsidRPr="00F63AA0">
              <w:rPr>
                <w:rFonts w:ascii="Times New Roman" w:eastAsia="Calibri" w:hAnsi="Times New Roman" w:cs="Times New Roman"/>
                <w:sz w:val="28"/>
                <w:szCs w:val="28"/>
                <w:lang w:val="uk-UA"/>
              </w:rPr>
              <w:t xml:space="preserve">-ного </w:t>
            </w:r>
            <w:proofErr w:type="spellStart"/>
            <w:r w:rsidRPr="00F63AA0">
              <w:rPr>
                <w:rFonts w:ascii="Times New Roman" w:eastAsia="Calibri" w:hAnsi="Times New Roman" w:cs="Times New Roman"/>
                <w:sz w:val="28"/>
                <w:szCs w:val="28"/>
                <w:lang w:val="uk-UA"/>
              </w:rPr>
              <w:t>співро-бітництва</w:t>
            </w:r>
            <w:proofErr w:type="spellEnd"/>
            <w:r w:rsidRPr="00F63AA0">
              <w:rPr>
                <w:rFonts w:ascii="Times New Roman" w:eastAsia="Calibri" w:hAnsi="Times New Roman" w:cs="Times New Roman"/>
                <w:sz w:val="28"/>
                <w:szCs w:val="28"/>
                <w:lang w:val="uk-UA"/>
              </w:rPr>
              <w:t xml:space="preserve"> у сфері запобігання та виявлення корупції</w:t>
            </w:r>
          </w:p>
        </w:tc>
        <w:tc>
          <w:tcPr>
            <w:tcW w:w="2693" w:type="dxa"/>
            <w:shd w:val="clear" w:color="auto" w:fill="auto"/>
          </w:tcPr>
          <w:p w:rsidR="00AB1E17" w:rsidRPr="00F63AA0" w:rsidRDefault="00AB1E17" w:rsidP="00AB1E17">
            <w:pPr>
              <w:jc w:val="both"/>
              <w:rPr>
                <w:rFonts w:ascii="Times New Roman" w:eastAsia="Calibri" w:hAnsi="Times New Roman" w:cs="Times New Roman"/>
                <w:sz w:val="28"/>
                <w:szCs w:val="28"/>
                <w:lang w:val="uk-UA"/>
              </w:rPr>
            </w:pPr>
            <w:r w:rsidRPr="00F63AA0">
              <w:rPr>
                <w:rFonts w:ascii="Times New Roman" w:eastAsia="Calibri" w:hAnsi="Times New Roman" w:cs="Times New Roman"/>
                <w:bCs/>
                <w:sz w:val="28"/>
                <w:szCs w:val="28"/>
                <w:lang w:val="uk-UA"/>
              </w:rPr>
              <w:t>Співпраця з представниками міжнародних організацій з метою впровадження в діяльність НГУ Програми виховання доброчесності «ВІ»</w:t>
            </w:r>
          </w:p>
        </w:tc>
        <w:tc>
          <w:tcPr>
            <w:tcW w:w="1843" w:type="dxa"/>
            <w:shd w:val="clear" w:color="auto" w:fill="auto"/>
          </w:tcPr>
          <w:p w:rsidR="00AB1E17" w:rsidRPr="00F63AA0" w:rsidRDefault="00AB1E17" w:rsidP="00AB1E17">
            <w:pPr>
              <w:jc w:val="center"/>
              <w:rPr>
                <w:rFonts w:ascii="Times New Roman" w:eastAsia="Calibri" w:hAnsi="Times New Roman" w:cs="Times New Roman"/>
                <w:sz w:val="28"/>
                <w:szCs w:val="28"/>
                <w:lang w:val="uk-UA"/>
              </w:rPr>
            </w:pPr>
            <w:r w:rsidRPr="00F63AA0">
              <w:rPr>
                <w:rFonts w:ascii="Times New Roman" w:eastAsia="Calibri" w:hAnsi="Times New Roman" w:cs="Times New Roman"/>
                <w:sz w:val="28"/>
                <w:szCs w:val="28"/>
                <w:lang w:val="uk-UA"/>
              </w:rPr>
              <w:t>Протягом 20</w:t>
            </w:r>
            <w:r w:rsidRPr="00F63AA0">
              <w:rPr>
                <w:rFonts w:ascii="Times New Roman" w:eastAsia="Calibri" w:hAnsi="Times New Roman" w:cs="Times New Roman"/>
                <w:sz w:val="28"/>
                <w:szCs w:val="28"/>
              </w:rPr>
              <w:t>2</w:t>
            </w:r>
            <w:r w:rsidRPr="00F63AA0">
              <w:rPr>
                <w:rFonts w:ascii="Times New Roman" w:eastAsia="Calibri" w:hAnsi="Times New Roman" w:cs="Times New Roman"/>
                <w:sz w:val="28"/>
                <w:szCs w:val="28"/>
                <w:lang w:val="uk-UA"/>
              </w:rPr>
              <w:t>6 року</w:t>
            </w:r>
          </w:p>
        </w:tc>
        <w:tc>
          <w:tcPr>
            <w:tcW w:w="1843" w:type="dxa"/>
            <w:shd w:val="clear" w:color="auto" w:fill="auto"/>
          </w:tcPr>
          <w:p w:rsidR="00AB1E17" w:rsidRPr="00F63AA0" w:rsidRDefault="00AB1E17" w:rsidP="00AB1E17">
            <w:pPr>
              <w:jc w:val="center"/>
              <w:rPr>
                <w:rFonts w:ascii="Times New Roman" w:eastAsia="Calibri" w:hAnsi="Times New Roman" w:cs="Times New Roman"/>
                <w:sz w:val="28"/>
                <w:szCs w:val="28"/>
                <w:lang w:val="uk-UA"/>
              </w:rPr>
            </w:pPr>
            <w:r w:rsidRPr="00F63AA0">
              <w:rPr>
                <w:rFonts w:ascii="Times New Roman" w:eastAsia="Calibri" w:hAnsi="Times New Roman" w:cs="Times New Roman"/>
                <w:sz w:val="28"/>
                <w:szCs w:val="28"/>
                <w:lang w:val="uk-UA"/>
              </w:rPr>
              <w:t>Протягом 20</w:t>
            </w:r>
            <w:r w:rsidRPr="00F63AA0">
              <w:rPr>
                <w:rFonts w:ascii="Times New Roman" w:eastAsia="Calibri" w:hAnsi="Times New Roman" w:cs="Times New Roman"/>
                <w:sz w:val="28"/>
                <w:szCs w:val="28"/>
              </w:rPr>
              <w:t>2</w:t>
            </w:r>
            <w:r w:rsidRPr="00F63AA0">
              <w:rPr>
                <w:rFonts w:ascii="Times New Roman" w:eastAsia="Calibri" w:hAnsi="Times New Roman" w:cs="Times New Roman"/>
                <w:sz w:val="28"/>
                <w:szCs w:val="28"/>
                <w:lang w:val="uk-UA"/>
              </w:rPr>
              <w:t>7 року</w:t>
            </w:r>
          </w:p>
        </w:tc>
        <w:tc>
          <w:tcPr>
            <w:tcW w:w="1559" w:type="dxa"/>
            <w:shd w:val="clear" w:color="auto" w:fill="auto"/>
          </w:tcPr>
          <w:p w:rsidR="00AB1E17" w:rsidRPr="00F63AA0" w:rsidRDefault="00AB1E17" w:rsidP="00AB1E17">
            <w:pPr>
              <w:jc w:val="center"/>
              <w:rPr>
                <w:rFonts w:ascii="Times New Roman" w:eastAsia="Calibri" w:hAnsi="Times New Roman" w:cs="Times New Roman"/>
                <w:sz w:val="28"/>
                <w:szCs w:val="28"/>
                <w:lang w:val="uk-UA"/>
              </w:rPr>
            </w:pPr>
            <w:r w:rsidRPr="00F63AA0">
              <w:rPr>
                <w:rFonts w:ascii="Times New Roman" w:eastAsia="Calibri" w:hAnsi="Times New Roman" w:cs="Times New Roman"/>
                <w:sz w:val="28"/>
                <w:szCs w:val="28"/>
                <w:lang w:val="uk-UA"/>
              </w:rPr>
              <w:t>Протягом 20</w:t>
            </w:r>
            <w:r w:rsidRPr="00F63AA0">
              <w:rPr>
                <w:rFonts w:ascii="Times New Roman" w:eastAsia="Calibri" w:hAnsi="Times New Roman" w:cs="Times New Roman"/>
                <w:sz w:val="28"/>
                <w:szCs w:val="28"/>
              </w:rPr>
              <w:t>2</w:t>
            </w:r>
            <w:r w:rsidRPr="00F63AA0">
              <w:rPr>
                <w:rFonts w:ascii="Times New Roman" w:eastAsia="Calibri" w:hAnsi="Times New Roman" w:cs="Times New Roman"/>
                <w:sz w:val="28"/>
                <w:szCs w:val="28"/>
                <w:lang w:val="uk-UA"/>
              </w:rPr>
              <w:t>8 року</w:t>
            </w:r>
          </w:p>
        </w:tc>
        <w:tc>
          <w:tcPr>
            <w:tcW w:w="1984" w:type="dxa"/>
            <w:shd w:val="clear" w:color="auto" w:fill="auto"/>
          </w:tcPr>
          <w:p w:rsidR="00AB1E17" w:rsidRPr="00F63AA0" w:rsidRDefault="00AB1E17" w:rsidP="00AB1E17">
            <w:pPr>
              <w:rPr>
                <w:rFonts w:ascii="Times New Roman" w:eastAsia="Calibri" w:hAnsi="Times New Roman" w:cs="Times New Roman"/>
                <w:sz w:val="28"/>
                <w:szCs w:val="28"/>
                <w:lang w:val="uk-UA"/>
              </w:rPr>
            </w:pPr>
            <w:r w:rsidRPr="00F63AA0">
              <w:rPr>
                <w:rFonts w:ascii="Times New Roman" w:eastAsia="Calibri" w:hAnsi="Times New Roman" w:cs="Times New Roman"/>
                <w:sz w:val="28"/>
                <w:szCs w:val="28"/>
                <w:lang w:val="uk-UA"/>
              </w:rPr>
              <w:t>ВПЗВК Головного управління НГУ, ДПШ Головного управління  НГУ</w:t>
            </w:r>
          </w:p>
        </w:tc>
        <w:tc>
          <w:tcPr>
            <w:tcW w:w="1985" w:type="dxa"/>
            <w:shd w:val="clear" w:color="auto" w:fill="auto"/>
          </w:tcPr>
          <w:p w:rsidR="00AB1E17" w:rsidRPr="00F63AA0" w:rsidRDefault="00AB1E17" w:rsidP="00AB1E17">
            <w:pPr>
              <w:jc w:val="both"/>
              <w:rPr>
                <w:rFonts w:ascii="Times New Roman" w:eastAsia="Calibri" w:hAnsi="Times New Roman" w:cs="Times New Roman"/>
                <w:sz w:val="28"/>
                <w:szCs w:val="28"/>
                <w:lang w:val="uk-UA"/>
              </w:rPr>
            </w:pPr>
            <w:r w:rsidRPr="00F63AA0">
              <w:rPr>
                <w:rFonts w:ascii="Times New Roman" w:eastAsia="Calibri" w:hAnsi="Times New Roman" w:cs="Times New Roman"/>
                <w:sz w:val="28"/>
                <w:szCs w:val="28"/>
                <w:lang w:val="uk-UA"/>
              </w:rPr>
              <w:t>Програми виховання доброчесності впроваджено в діяльність НГУ</w:t>
            </w:r>
          </w:p>
        </w:tc>
        <w:tc>
          <w:tcPr>
            <w:tcW w:w="1843" w:type="dxa"/>
            <w:shd w:val="clear" w:color="auto" w:fill="auto"/>
          </w:tcPr>
          <w:p w:rsidR="00AB1E17" w:rsidRPr="00F63AA0" w:rsidRDefault="00AB1E17" w:rsidP="00AB1E17">
            <w:pPr>
              <w:jc w:val="both"/>
              <w:rPr>
                <w:rFonts w:ascii="Times New Roman" w:eastAsia="Calibri" w:hAnsi="Times New Roman" w:cs="Times New Roman"/>
                <w:sz w:val="28"/>
                <w:szCs w:val="28"/>
                <w:lang w:val="uk-UA"/>
              </w:rPr>
            </w:pPr>
            <w:r w:rsidRPr="00F63AA0">
              <w:rPr>
                <w:rFonts w:ascii="Times New Roman" w:eastAsia="Calibri" w:hAnsi="Times New Roman" w:cs="Times New Roman"/>
                <w:sz w:val="28"/>
                <w:szCs w:val="28"/>
                <w:lang w:val="uk-UA"/>
              </w:rPr>
              <w:t>У межах коштів державного бюджету, виділених на утримання НГУ</w:t>
            </w:r>
          </w:p>
        </w:tc>
      </w:tr>
    </w:tbl>
    <w:p w:rsidR="00B420A4" w:rsidRDefault="00B420A4" w:rsidP="00B420A4">
      <w:pPr>
        <w:rPr>
          <w:rFonts w:ascii="Times New Roman" w:hAnsi="Times New Roman" w:cs="Times New Roman"/>
          <w:lang w:val="uk-UA"/>
        </w:rPr>
      </w:pPr>
      <w:r>
        <w:rPr>
          <w:rFonts w:ascii="Times New Roman" w:hAnsi="Times New Roman" w:cs="Times New Roman"/>
          <w:lang w:val="uk-UA"/>
        </w:rPr>
        <w:t xml:space="preserve">                                                                                               </w:t>
      </w:r>
    </w:p>
    <w:p w:rsidR="00A56B0D" w:rsidRPr="00F63AA0" w:rsidRDefault="00B420A4" w:rsidP="00FC3F5D">
      <w:pPr>
        <w:jc w:val="center"/>
        <w:rPr>
          <w:rFonts w:ascii="Times New Roman" w:hAnsi="Times New Roman" w:cs="Times New Roman"/>
          <w:sz w:val="28"/>
          <w:szCs w:val="28"/>
        </w:rPr>
      </w:pPr>
      <w:r>
        <w:rPr>
          <w:rFonts w:ascii="Times New Roman" w:hAnsi="Times New Roman" w:cs="Times New Roman"/>
          <w:lang w:val="uk-UA"/>
        </w:rPr>
        <w:t>____________________________________________</w:t>
      </w:r>
    </w:p>
    <w:p w:rsidR="008B0EDB" w:rsidRPr="008B0EDB" w:rsidRDefault="008B0EDB">
      <w:pPr>
        <w:rPr>
          <w:rFonts w:ascii="Times New Roman" w:hAnsi="Times New Roman" w:cs="Times New Roman"/>
          <w:b/>
          <w:sz w:val="28"/>
          <w:szCs w:val="28"/>
          <w:lang w:val="uk-UA"/>
        </w:rPr>
      </w:pPr>
      <w:r w:rsidRPr="00F63AA0">
        <w:rPr>
          <w:rFonts w:ascii="Times New Roman" w:hAnsi="Times New Roman" w:cs="Times New Roman"/>
          <w:b/>
          <w:sz w:val="28"/>
          <w:szCs w:val="28"/>
          <w:lang w:val="uk-UA"/>
        </w:rPr>
        <w:t xml:space="preserve">                                                                               </w:t>
      </w:r>
    </w:p>
    <w:sectPr w:rsidR="008B0EDB" w:rsidRPr="008B0EDB" w:rsidSect="00057F06">
      <w:headerReference w:type="default" r:id="rId7"/>
      <w:pgSz w:w="16838" w:h="11906" w:orient="landscape"/>
      <w:pgMar w:top="1843" w:right="567" w:bottom="426" w:left="56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B0D" w:rsidRDefault="00A56B0D" w:rsidP="00052EDA">
      <w:pPr>
        <w:spacing w:after="0" w:line="240" w:lineRule="auto"/>
      </w:pPr>
      <w:r>
        <w:separator/>
      </w:r>
    </w:p>
  </w:endnote>
  <w:endnote w:type="continuationSeparator" w:id="0">
    <w:p w:rsidR="00A56B0D" w:rsidRDefault="00A56B0D" w:rsidP="00052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B0D" w:rsidRDefault="00A56B0D" w:rsidP="00052EDA">
      <w:pPr>
        <w:spacing w:after="0" w:line="240" w:lineRule="auto"/>
      </w:pPr>
      <w:r>
        <w:separator/>
      </w:r>
    </w:p>
  </w:footnote>
  <w:footnote w:type="continuationSeparator" w:id="0">
    <w:p w:rsidR="00A56B0D" w:rsidRDefault="00A56B0D" w:rsidP="00052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900206"/>
      <w:docPartObj>
        <w:docPartGallery w:val="Page Numbers (Top of Page)"/>
        <w:docPartUnique/>
      </w:docPartObj>
    </w:sdtPr>
    <w:sdtEndPr/>
    <w:sdtContent>
      <w:p w:rsidR="00A56B0D" w:rsidRDefault="00A56B0D">
        <w:pPr>
          <w:pStyle w:val="a4"/>
          <w:jc w:val="center"/>
        </w:pPr>
        <w:r>
          <w:fldChar w:fldCharType="begin"/>
        </w:r>
        <w:r>
          <w:instrText>PAGE   \* MERGEFORMAT</w:instrText>
        </w:r>
        <w:r>
          <w:fldChar w:fldCharType="separate"/>
        </w:r>
        <w:r w:rsidR="00447D7F" w:rsidRPr="00447D7F">
          <w:rPr>
            <w:noProof/>
            <w:lang w:val="uk-UA"/>
          </w:rPr>
          <w:t>16</w:t>
        </w:r>
        <w:r>
          <w:fldChar w:fldCharType="end"/>
        </w:r>
      </w:p>
    </w:sdtContent>
  </w:sdt>
  <w:p w:rsidR="00A56B0D" w:rsidRDefault="00A56B0D" w:rsidP="0056218E">
    <w:pPr>
      <w:pStyle w:val="a4"/>
      <w:jc w:val="right"/>
      <w:rPr>
        <w:rFonts w:ascii="Times New Roman" w:hAnsi="Times New Roman" w:cs="Times New Roman"/>
        <w:sz w:val="26"/>
        <w:szCs w:val="26"/>
        <w:lang w:val="uk-UA"/>
      </w:rPr>
    </w:pPr>
  </w:p>
  <w:p w:rsidR="00A56B0D" w:rsidRPr="00C07ED0" w:rsidRDefault="00A56B0D" w:rsidP="0056218E">
    <w:pPr>
      <w:pStyle w:val="a4"/>
      <w:jc w:val="right"/>
      <w:rPr>
        <w:rFonts w:ascii="Times New Roman" w:hAnsi="Times New Roman" w:cs="Times New Roman"/>
        <w:sz w:val="26"/>
        <w:szCs w:val="26"/>
        <w:lang w:val="uk-UA"/>
      </w:rPr>
    </w:pPr>
    <w:r w:rsidRPr="00C07ED0">
      <w:rPr>
        <w:rFonts w:ascii="Times New Roman" w:hAnsi="Times New Roman" w:cs="Times New Roman"/>
        <w:sz w:val="26"/>
        <w:szCs w:val="26"/>
        <w:lang w:val="uk-UA"/>
      </w:rPr>
      <w:t>Продовження</w:t>
    </w:r>
    <w:r>
      <w:rPr>
        <w:rFonts w:ascii="Times New Roman" w:hAnsi="Times New Roman" w:cs="Times New Roman"/>
        <w:sz w:val="26"/>
        <w:szCs w:val="26"/>
        <w:lang w:val="uk-UA"/>
      </w:rPr>
      <w:t xml:space="preserve"> додатка</w:t>
    </w:r>
    <w:r w:rsidRPr="00C07ED0">
      <w:rPr>
        <w:rFonts w:ascii="Times New Roman" w:hAnsi="Times New Roman" w:cs="Times New Roman"/>
        <w:sz w:val="26"/>
        <w:szCs w:val="26"/>
        <w:lang w:val="uk-UA"/>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57C"/>
    <w:rsid w:val="00006B78"/>
    <w:rsid w:val="00006DDE"/>
    <w:rsid w:val="00011A79"/>
    <w:rsid w:val="00015305"/>
    <w:rsid w:val="00017FDB"/>
    <w:rsid w:val="00020279"/>
    <w:rsid w:val="00040DD7"/>
    <w:rsid w:val="00052EDA"/>
    <w:rsid w:val="00053F7E"/>
    <w:rsid w:val="00057F06"/>
    <w:rsid w:val="00060AF7"/>
    <w:rsid w:val="000653DB"/>
    <w:rsid w:val="00065BF6"/>
    <w:rsid w:val="00073D8F"/>
    <w:rsid w:val="00090CED"/>
    <w:rsid w:val="0009623F"/>
    <w:rsid w:val="000A1FEF"/>
    <w:rsid w:val="000A3B02"/>
    <w:rsid w:val="000B51E9"/>
    <w:rsid w:val="000C7462"/>
    <w:rsid w:val="000E7930"/>
    <w:rsid w:val="000F285E"/>
    <w:rsid w:val="000F3494"/>
    <w:rsid w:val="00101AE5"/>
    <w:rsid w:val="0011200B"/>
    <w:rsid w:val="001359BA"/>
    <w:rsid w:val="00140DF6"/>
    <w:rsid w:val="00145A8A"/>
    <w:rsid w:val="00170024"/>
    <w:rsid w:val="00177B6E"/>
    <w:rsid w:val="001A630F"/>
    <w:rsid w:val="001B3E0C"/>
    <w:rsid w:val="001C7F89"/>
    <w:rsid w:val="001E329A"/>
    <w:rsid w:val="001F53BB"/>
    <w:rsid w:val="00202573"/>
    <w:rsid w:val="00205E06"/>
    <w:rsid w:val="00245161"/>
    <w:rsid w:val="00260D5C"/>
    <w:rsid w:val="002641C5"/>
    <w:rsid w:val="00266804"/>
    <w:rsid w:val="002847EC"/>
    <w:rsid w:val="00284DB1"/>
    <w:rsid w:val="00294357"/>
    <w:rsid w:val="002D4C1B"/>
    <w:rsid w:val="002F74D2"/>
    <w:rsid w:val="002F7E90"/>
    <w:rsid w:val="00340C2A"/>
    <w:rsid w:val="00366628"/>
    <w:rsid w:val="00366AD6"/>
    <w:rsid w:val="0038689F"/>
    <w:rsid w:val="003B317C"/>
    <w:rsid w:val="003C4FE4"/>
    <w:rsid w:val="003D3662"/>
    <w:rsid w:val="0040524D"/>
    <w:rsid w:val="00413845"/>
    <w:rsid w:val="00416F4F"/>
    <w:rsid w:val="00434627"/>
    <w:rsid w:val="004433C7"/>
    <w:rsid w:val="00445232"/>
    <w:rsid w:val="00447D7F"/>
    <w:rsid w:val="00450C90"/>
    <w:rsid w:val="00495D85"/>
    <w:rsid w:val="004E6993"/>
    <w:rsid w:val="004F764C"/>
    <w:rsid w:val="00504F61"/>
    <w:rsid w:val="005305EC"/>
    <w:rsid w:val="00532061"/>
    <w:rsid w:val="00544A95"/>
    <w:rsid w:val="00561A47"/>
    <w:rsid w:val="0056218E"/>
    <w:rsid w:val="00566EF8"/>
    <w:rsid w:val="0057657E"/>
    <w:rsid w:val="00583D74"/>
    <w:rsid w:val="0059270F"/>
    <w:rsid w:val="005A0489"/>
    <w:rsid w:val="005A7EED"/>
    <w:rsid w:val="005B382B"/>
    <w:rsid w:val="005C5A23"/>
    <w:rsid w:val="005D6203"/>
    <w:rsid w:val="005D78E1"/>
    <w:rsid w:val="005F504D"/>
    <w:rsid w:val="00614444"/>
    <w:rsid w:val="0063463C"/>
    <w:rsid w:val="00635321"/>
    <w:rsid w:val="006362A0"/>
    <w:rsid w:val="00651674"/>
    <w:rsid w:val="0067744C"/>
    <w:rsid w:val="006A0B4F"/>
    <w:rsid w:val="006B64A3"/>
    <w:rsid w:val="006C7259"/>
    <w:rsid w:val="006F1022"/>
    <w:rsid w:val="006F2B76"/>
    <w:rsid w:val="006F3B2F"/>
    <w:rsid w:val="007212DA"/>
    <w:rsid w:val="00757BA9"/>
    <w:rsid w:val="007612F7"/>
    <w:rsid w:val="007651FB"/>
    <w:rsid w:val="007804FA"/>
    <w:rsid w:val="00786C78"/>
    <w:rsid w:val="007965BD"/>
    <w:rsid w:val="00797D15"/>
    <w:rsid w:val="007A2720"/>
    <w:rsid w:val="007B7773"/>
    <w:rsid w:val="007C4042"/>
    <w:rsid w:val="007D0B8E"/>
    <w:rsid w:val="007E13F5"/>
    <w:rsid w:val="007E22C6"/>
    <w:rsid w:val="007E59D4"/>
    <w:rsid w:val="007E7794"/>
    <w:rsid w:val="007F0220"/>
    <w:rsid w:val="007F0412"/>
    <w:rsid w:val="007F0C05"/>
    <w:rsid w:val="007F121C"/>
    <w:rsid w:val="007F4C0E"/>
    <w:rsid w:val="007F5829"/>
    <w:rsid w:val="008161C2"/>
    <w:rsid w:val="00847C2D"/>
    <w:rsid w:val="00856DBD"/>
    <w:rsid w:val="00861C4D"/>
    <w:rsid w:val="0087546A"/>
    <w:rsid w:val="00885E66"/>
    <w:rsid w:val="008A1F53"/>
    <w:rsid w:val="008A644F"/>
    <w:rsid w:val="008B0EDB"/>
    <w:rsid w:val="008C1557"/>
    <w:rsid w:val="008D3CAC"/>
    <w:rsid w:val="008D68AC"/>
    <w:rsid w:val="008F404D"/>
    <w:rsid w:val="0090310B"/>
    <w:rsid w:val="0091132F"/>
    <w:rsid w:val="00925B68"/>
    <w:rsid w:val="00930D44"/>
    <w:rsid w:val="00937CBF"/>
    <w:rsid w:val="00937E11"/>
    <w:rsid w:val="00946EF7"/>
    <w:rsid w:val="00956D48"/>
    <w:rsid w:val="009807ED"/>
    <w:rsid w:val="009819F3"/>
    <w:rsid w:val="00984E18"/>
    <w:rsid w:val="009C49CA"/>
    <w:rsid w:val="009D1F0D"/>
    <w:rsid w:val="009D3F71"/>
    <w:rsid w:val="009E2E7C"/>
    <w:rsid w:val="009F39F9"/>
    <w:rsid w:val="00A311FD"/>
    <w:rsid w:val="00A35339"/>
    <w:rsid w:val="00A5309F"/>
    <w:rsid w:val="00A56B0D"/>
    <w:rsid w:val="00A62723"/>
    <w:rsid w:val="00A86A94"/>
    <w:rsid w:val="00A86B9D"/>
    <w:rsid w:val="00A90969"/>
    <w:rsid w:val="00A95345"/>
    <w:rsid w:val="00AA0EF3"/>
    <w:rsid w:val="00AB1E17"/>
    <w:rsid w:val="00AB47FF"/>
    <w:rsid w:val="00AB610B"/>
    <w:rsid w:val="00AB7BBB"/>
    <w:rsid w:val="00AD5990"/>
    <w:rsid w:val="00AD68E6"/>
    <w:rsid w:val="00AF3A0A"/>
    <w:rsid w:val="00AF721F"/>
    <w:rsid w:val="00B03656"/>
    <w:rsid w:val="00B11046"/>
    <w:rsid w:val="00B11C22"/>
    <w:rsid w:val="00B11EB6"/>
    <w:rsid w:val="00B27279"/>
    <w:rsid w:val="00B32381"/>
    <w:rsid w:val="00B339EA"/>
    <w:rsid w:val="00B4008F"/>
    <w:rsid w:val="00B420A4"/>
    <w:rsid w:val="00B71A86"/>
    <w:rsid w:val="00B741F1"/>
    <w:rsid w:val="00BB74EC"/>
    <w:rsid w:val="00BC4DCE"/>
    <w:rsid w:val="00BD1602"/>
    <w:rsid w:val="00C07ED0"/>
    <w:rsid w:val="00C12FFD"/>
    <w:rsid w:val="00C25D76"/>
    <w:rsid w:val="00C30559"/>
    <w:rsid w:val="00C36130"/>
    <w:rsid w:val="00C5590F"/>
    <w:rsid w:val="00C8712E"/>
    <w:rsid w:val="00C922AF"/>
    <w:rsid w:val="00CA001A"/>
    <w:rsid w:val="00CA22FD"/>
    <w:rsid w:val="00CA666E"/>
    <w:rsid w:val="00CE459E"/>
    <w:rsid w:val="00CE4D98"/>
    <w:rsid w:val="00CF6E28"/>
    <w:rsid w:val="00D03BAA"/>
    <w:rsid w:val="00D171F3"/>
    <w:rsid w:val="00D17A74"/>
    <w:rsid w:val="00D64B93"/>
    <w:rsid w:val="00D65BE8"/>
    <w:rsid w:val="00D67781"/>
    <w:rsid w:val="00D813C5"/>
    <w:rsid w:val="00DA4576"/>
    <w:rsid w:val="00DB10DE"/>
    <w:rsid w:val="00DC4C29"/>
    <w:rsid w:val="00DD4595"/>
    <w:rsid w:val="00DE59CF"/>
    <w:rsid w:val="00DF6AEE"/>
    <w:rsid w:val="00E000A9"/>
    <w:rsid w:val="00E01F5B"/>
    <w:rsid w:val="00E20217"/>
    <w:rsid w:val="00E340BD"/>
    <w:rsid w:val="00E47660"/>
    <w:rsid w:val="00E704D5"/>
    <w:rsid w:val="00E70A71"/>
    <w:rsid w:val="00E744C3"/>
    <w:rsid w:val="00E77EC8"/>
    <w:rsid w:val="00E81E45"/>
    <w:rsid w:val="00E9253F"/>
    <w:rsid w:val="00EA1B70"/>
    <w:rsid w:val="00EA6A6B"/>
    <w:rsid w:val="00EB4CC3"/>
    <w:rsid w:val="00ED4C08"/>
    <w:rsid w:val="00ED60EB"/>
    <w:rsid w:val="00EF607A"/>
    <w:rsid w:val="00F1569F"/>
    <w:rsid w:val="00F25DEC"/>
    <w:rsid w:val="00F50123"/>
    <w:rsid w:val="00F53E7B"/>
    <w:rsid w:val="00F63AA0"/>
    <w:rsid w:val="00F6557C"/>
    <w:rsid w:val="00F6747D"/>
    <w:rsid w:val="00FB0901"/>
    <w:rsid w:val="00FC3F5D"/>
    <w:rsid w:val="00FD3B42"/>
    <w:rsid w:val="00FD76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C5CEED5"/>
  <w15:chartTrackingRefBased/>
  <w15:docId w15:val="{1E963153-A9A5-4EC1-9954-4E2E3964E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8E6"/>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6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2EDA"/>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052EDA"/>
    <w:rPr>
      <w:lang w:val="ru-RU"/>
    </w:rPr>
  </w:style>
  <w:style w:type="paragraph" w:styleId="a6">
    <w:name w:val="footer"/>
    <w:basedOn w:val="a"/>
    <w:link w:val="a7"/>
    <w:uiPriority w:val="99"/>
    <w:unhideWhenUsed/>
    <w:rsid w:val="00052EDA"/>
    <w:pPr>
      <w:tabs>
        <w:tab w:val="center" w:pos="4819"/>
        <w:tab w:val="right" w:pos="9639"/>
      </w:tabs>
      <w:spacing w:after="0" w:line="240" w:lineRule="auto"/>
    </w:pPr>
  </w:style>
  <w:style w:type="character" w:customStyle="1" w:styleId="a7">
    <w:name w:val="Нижній колонтитул Знак"/>
    <w:basedOn w:val="a0"/>
    <w:link w:val="a6"/>
    <w:uiPriority w:val="99"/>
    <w:rsid w:val="00052EDA"/>
    <w:rPr>
      <w:lang w:val="ru-RU"/>
    </w:rPr>
  </w:style>
  <w:style w:type="paragraph" w:styleId="a8">
    <w:name w:val="List Paragraph"/>
    <w:basedOn w:val="a"/>
    <w:uiPriority w:val="34"/>
    <w:qFormat/>
    <w:rsid w:val="003D3662"/>
    <w:pPr>
      <w:ind w:left="720"/>
      <w:contextualSpacing/>
    </w:pPr>
  </w:style>
  <w:style w:type="paragraph" w:styleId="a9">
    <w:name w:val="Balloon Text"/>
    <w:basedOn w:val="a"/>
    <w:link w:val="aa"/>
    <w:uiPriority w:val="99"/>
    <w:semiHidden/>
    <w:unhideWhenUsed/>
    <w:rsid w:val="009E2E7C"/>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9E2E7C"/>
    <w:rPr>
      <w:rFonts w:ascii="Segoe UI" w:hAnsi="Segoe UI" w:cs="Segoe UI"/>
      <w:sz w:val="18"/>
      <w:szCs w:val="18"/>
      <w:lang w:val="ru-RU"/>
    </w:rPr>
  </w:style>
  <w:style w:type="paragraph" w:styleId="ab">
    <w:name w:val="Normal (Web)"/>
    <w:basedOn w:val="a"/>
    <w:unhideWhenUsed/>
    <w:rsid w:val="0041384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42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C958E-2946-4E75-81B0-8313FE09A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21</Pages>
  <Words>13505</Words>
  <Characters>7698</Characters>
  <Application>Microsoft Office Word</Application>
  <DocSecurity>0</DocSecurity>
  <Lines>64</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Гришакова Лілія</dc:creator>
  <cp:keywords/>
  <dc:description/>
  <cp:lastModifiedBy>Короненко Олександр</cp:lastModifiedBy>
  <cp:revision>212</cp:revision>
  <cp:lastPrinted>2023-02-14T10:18:00Z</cp:lastPrinted>
  <dcterms:created xsi:type="dcterms:W3CDTF">2023-02-13T11:04:00Z</dcterms:created>
  <dcterms:modified xsi:type="dcterms:W3CDTF">2026-01-30T14:58:00Z</dcterms:modified>
</cp:coreProperties>
</file>