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DB500" w14:textId="77777777" w:rsidR="00AC15BF" w:rsidRPr="00163E8D" w:rsidRDefault="00AC15BF" w:rsidP="00AC15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E8D">
        <w:rPr>
          <w:rFonts w:ascii="Times New Roman" w:hAnsi="Times New Roman" w:cs="Times New Roman"/>
          <w:b/>
          <w:bCs/>
          <w:sz w:val="28"/>
          <w:szCs w:val="28"/>
        </w:rPr>
        <w:t>ДОВІДКА</w:t>
      </w:r>
    </w:p>
    <w:p w14:paraId="63333099" w14:textId="2E70D6B0" w:rsidR="00AC15BF" w:rsidRPr="00163E8D" w:rsidRDefault="00AC15BF" w:rsidP="003614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E8D">
        <w:rPr>
          <w:rFonts w:ascii="Times New Roman" w:hAnsi="Times New Roman" w:cs="Times New Roman"/>
          <w:b/>
          <w:bCs/>
          <w:sz w:val="28"/>
          <w:szCs w:val="28"/>
        </w:rPr>
        <w:t>про результати публічного громадського обговорення</w:t>
      </w:r>
      <w:r w:rsidR="003614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3E8D">
        <w:rPr>
          <w:rFonts w:ascii="Times New Roman" w:hAnsi="Times New Roman" w:cs="Times New Roman"/>
          <w:b/>
          <w:bCs/>
          <w:sz w:val="28"/>
          <w:szCs w:val="28"/>
        </w:rPr>
        <w:t>проєкту професійного стандарту</w:t>
      </w:r>
    </w:p>
    <w:p w14:paraId="3DDC4249" w14:textId="24151E4C" w:rsidR="00AC15BF" w:rsidRPr="00AC15BF" w:rsidRDefault="00AC15BF" w:rsidP="00AC15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7171785"/>
      <w:r w:rsidRPr="00AC15B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4381D">
        <w:rPr>
          <w:rFonts w:ascii="Times New Roman" w:hAnsi="Times New Roman" w:cs="Times New Roman"/>
          <w:b/>
          <w:bCs/>
          <w:sz w:val="28"/>
          <w:szCs w:val="28"/>
        </w:rPr>
        <w:t>Сапер (розмінування)</w:t>
      </w:r>
      <w:r w:rsidRPr="00AC15B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14:paraId="45E7C927" w14:textId="303B7261" w:rsidR="00AC15BF" w:rsidRPr="00163E8D" w:rsidRDefault="00AC15BF" w:rsidP="00AC15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3E8D"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 xml:space="preserve">Київ                                                                                             </w:t>
      </w:r>
      <w:r w:rsidR="003614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4381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4381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.2023</w:t>
      </w:r>
    </w:p>
    <w:p w14:paraId="681CC6D1" w14:textId="77777777" w:rsidR="00AC15BF" w:rsidRDefault="00AC15BF" w:rsidP="00AC15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003FE60" w14:textId="6C378201" w:rsidR="00AC15BF" w:rsidRPr="00163E8D" w:rsidRDefault="00AC15BF" w:rsidP="00AC15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Головним управлінням Національної гвардії України </w:t>
      </w:r>
      <w:r w:rsidRPr="00163E8D">
        <w:rPr>
          <w:rFonts w:ascii="Times New Roman" w:hAnsi="Times New Roman" w:cs="Times New Roman"/>
          <w:sz w:val="28"/>
          <w:szCs w:val="28"/>
        </w:rPr>
        <w:t>відповідно до Порядку розроблення, введення в дію та перегляду професійних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E8D">
        <w:rPr>
          <w:rFonts w:ascii="Times New Roman" w:hAnsi="Times New Roman" w:cs="Times New Roman"/>
          <w:sz w:val="28"/>
          <w:szCs w:val="28"/>
        </w:rPr>
        <w:t xml:space="preserve">стандартів, затвердженого постановою Кабінету Міністрів України від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E8D">
        <w:rPr>
          <w:rFonts w:ascii="Times New Roman" w:hAnsi="Times New Roman" w:cs="Times New Roman"/>
          <w:sz w:val="28"/>
          <w:szCs w:val="28"/>
        </w:rPr>
        <w:t>31.05.2017 р. № 373, завершено процес публічного громадського обговорення проєкту професійного стандарту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5BF">
        <w:rPr>
          <w:rFonts w:ascii="Times New Roman" w:hAnsi="Times New Roman" w:cs="Times New Roman"/>
          <w:sz w:val="28"/>
          <w:szCs w:val="28"/>
        </w:rPr>
        <w:t>«</w:t>
      </w:r>
      <w:r w:rsidR="00C4381D">
        <w:rPr>
          <w:rFonts w:ascii="Times New Roman" w:hAnsi="Times New Roman" w:cs="Times New Roman"/>
          <w:sz w:val="28"/>
          <w:szCs w:val="28"/>
        </w:rPr>
        <w:t>Сапер (розмінування)</w:t>
      </w:r>
      <w:r w:rsidRPr="00AC15BF">
        <w:rPr>
          <w:rFonts w:ascii="Times New Roman" w:hAnsi="Times New Roman" w:cs="Times New Roman"/>
          <w:sz w:val="28"/>
          <w:szCs w:val="28"/>
        </w:rPr>
        <w:t>»</w:t>
      </w:r>
      <w:r w:rsidR="005C3112">
        <w:rPr>
          <w:rFonts w:ascii="Times New Roman" w:hAnsi="Times New Roman" w:cs="Times New Roman"/>
          <w:sz w:val="28"/>
          <w:szCs w:val="28"/>
        </w:rPr>
        <w:t xml:space="preserve"> та опрацьовано отримані пропозиції та зауваження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Y="247"/>
        <w:tblW w:w="5000" w:type="pct"/>
        <w:tblLook w:val="04A0" w:firstRow="1" w:lastRow="0" w:firstColumn="1" w:lastColumn="0" w:noHBand="0" w:noVBand="1"/>
      </w:tblPr>
      <w:tblGrid>
        <w:gridCol w:w="3582"/>
        <w:gridCol w:w="3582"/>
        <w:gridCol w:w="2024"/>
        <w:gridCol w:w="2557"/>
        <w:gridCol w:w="3383"/>
      </w:tblGrid>
      <w:tr w:rsidR="003614FF" w14:paraId="1E86108B" w14:textId="77777777" w:rsidTr="004A01EF">
        <w:tc>
          <w:tcPr>
            <w:tcW w:w="1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635A" w14:textId="77777777" w:rsidR="003614FF" w:rsidRDefault="003614F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Позиція проєкту професійного стандарту</w:t>
            </w:r>
          </w:p>
        </w:tc>
        <w:tc>
          <w:tcPr>
            <w:tcW w:w="1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16D27" w14:textId="77777777" w:rsidR="003614FF" w:rsidRDefault="003614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Пропозиція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55BF0" w14:textId="77777777" w:rsidR="003614FF" w:rsidRPr="007A621B" w:rsidRDefault="003614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Враховано/</w:t>
            </w:r>
          </w:p>
          <w:p w14:paraId="7D45002B" w14:textId="77777777" w:rsidR="003614FF" w:rsidRPr="007A621B" w:rsidRDefault="003614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враховано/знято в процесі обговорення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66BC" w14:textId="77777777" w:rsidR="003614FF" w:rsidRDefault="003614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причин неврахування</w:t>
            </w:r>
          </w:p>
        </w:tc>
      </w:tr>
      <w:tr w:rsidR="003614FF" w14:paraId="5D926840" w14:textId="77777777" w:rsidTr="004A01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5A99" w14:textId="77777777" w:rsidR="003614FF" w:rsidRDefault="003614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589A" w14:textId="77777777" w:rsidR="003614FF" w:rsidRPr="005C3112" w:rsidRDefault="003614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 з  поясненням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EE8D" w14:textId="77777777" w:rsidR="003614FF" w:rsidRPr="005C3112" w:rsidRDefault="003614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суб’єкта подання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7290" w14:textId="77777777" w:rsidR="003614FF" w:rsidRPr="007A621B" w:rsidRDefault="003614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C1E7" w14:textId="77777777" w:rsidR="003614FF" w:rsidRDefault="003614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60C" w14:paraId="2FE47D43" w14:textId="77777777" w:rsidTr="004A01EF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E023" w14:textId="6F683987" w:rsidR="0095060C" w:rsidRPr="0095060C" w:rsidRDefault="0095060C" w:rsidP="00B3060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060C">
              <w:rPr>
                <w:rFonts w:ascii="Times New Roman" w:hAnsi="Times New Roman" w:cs="Times New Roman"/>
                <w:sz w:val="24"/>
                <w:szCs w:val="24"/>
              </w:rPr>
              <w:t>Наявність професійної кваліфікації «Сапер (розмінування) рівень 1», Досвід роботи (строк служби) на відповідних посадах 1 рік з документальним підтвердженням в</w:t>
            </w:r>
            <w:r w:rsidR="00034E14">
              <w:rPr>
                <w:rFonts w:ascii="Times New Roman" w:hAnsi="Times New Roman" w:cs="Times New Roman"/>
                <w:sz w:val="24"/>
                <w:szCs w:val="24"/>
              </w:rPr>
              <w:t>иконання завдань з розмінування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160C" w14:textId="54E04923" w:rsidR="0095060C" w:rsidRDefault="0095060C" w:rsidP="00B3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0C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професійної кваліфікації «Сапер (розмінування) рівень 1», Досвід роботи (строк служби) на відповідних посадах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060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D20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06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202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060C">
              <w:rPr>
                <w:rFonts w:ascii="Times New Roman" w:hAnsi="Times New Roman" w:cs="Times New Roman"/>
                <w:sz w:val="24"/>
                <w:szCs w:val="24"/>
              </w:rPr>
              <w:t xml:space="preserve"> з документальним підтвердженням в</w:t>
            </w:r>
            <w:r w:rsidR="00034E14">
              <w:rPr>
                <w:rFonts w:ascii="Times New Roman" w:hAnsi="Times New Roman" w:cs="Times New Roman"/>
                <w:sz w:val="24"/>
                <w:szCs w:val="24"/>
              </w:rPr>
              <w:t>иконання завдань з розмінування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A5ED" w14:textId="6352C8A2" w:rsidR="0095060C" w:rsidRDefault="0095060C" w:rsidP="00B3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Міжрегіональний центр гуманітарного розмінування та швидкого реагування Державної служби України з надзвичайних ситуацій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273A" w14:textId="3F82C329" w:rsidR="0095060C" w:rsidRPr="007A621B" w:rsidRDefault="0095060C" w:rsidP="00B306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Враховано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A368" w14:textId="3BE8A78E" w:rsidR="0095060C" w:rsidRDefault="004A01EF" w:rsidP="00B3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60C" w14:paraId="5611E2D1" w14:textId="77777777" w:rsidTr="004A01EF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6F11" w14:textId="50770B70" w:rsidR="0095060C" w:rsidRPr="0095060C" w:rsidRDefault="0095060C" w:rsidP="00B3060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60C">
              <w:rPr>
                <w:rFonts w:ascii="Times New Roman" w:hAnsi="Times New Roman" w:cs="Times New Roman"/>
                <w:sz w:val="24"/>
                <w:szCs w:val="24"/>
              </w:rPr>
              <w:t>Наявність професійної кваліфікації «Сапер (розмінування) рівень 2», Досвід роботи (строк служби) на відповідних посадах 1 рік з документальним підтвердженням в</w:t>
            </w:r>
            <w:r w:rsidR="00034E14">
              <w:rPr>
                <w:rFonts w:ascii="Times New Roman" w:hAnsi="Times New Roman" w:cs="Times New Roman"/>
                <w:sz w:val="24"/>
                <w:szCs w:val="24"/>
              </w:rPr>
              <w:t>иконання завдань з розмінування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CBB0" w14:textId="241100FB" w:rsidR="0095060C" w:rsidRDefault="0095060C" w:rsidP="00B306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60C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професійної кваліфікації «Сапер (розмінування) рівень 2», Досвід роботи (строк служби) на відповідних посадах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060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D20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06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202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060C">
              <w:rPr>
                <w:rFonts w:ascii="Times New Roman" w:hAnsi="Times New Roman" w:cs="Times New Roman"/>
                <w:sz w:val="24"/>
                <w:szCs w:val="24"/>
              </w:rPr>
              <w:t xml:space="preserve"> з документальним підтвердженням в</w:t>
            </w:r>
            <w:r w:rsidR="00034E14">
              <w:rPr>
                <w:rFonts w:ascii="Times New Roman" w:hAnsi="Times New Roman" w:cs="Times New Roman"/>
                <w:sz w:val="24"/>
                <w:szCs w:val="24"/>
              </w:rPr>
              <w:t>иконання завдань з розмінування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1FBE" w14:textId="06BCCF1A" w:rsidR="0095060C" w:rsidRDefault="004A01EF" w:rsidP="00B3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Міжрегіональний центр гуманітарного розмінування та швидкого реагування Державної служби України з надзвичайних ситуацій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78CB" w14:textId="29B58454" w:rsidR="0095060C" w:rsidRPr="007A621B" w:rsidRDefault="0095060C" w:rsidP="00B306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Враховано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C323" w14:textId="6770B9FE" w:rsidR="0095060C" w:rsidRDefault="004A01EF" w:rsidP="00B3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060C" w14:paraId="2F62E837" w14:textId="77777777" w:rsidTr="004A01EF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2591" w14:textId="19BDF2F3" w:rsidR="0095060C" w:rsidRPr="0095060C" w:rsidRDefault="0095060C" w:rsidP="00B3060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Наявність професійної кваліфікації «Сапер (розмінування) рівень 3», Досвід роботи (строк служби) на відповідних посадах 1 рік з документальним підтвердженням в</w:t>
            </w:r>
            <w:r w:rsidR="00034E14">
              <w:rPr>
                <w:rFonts w:ascii="Times New Roman" w:hAnsi="Times New Roman" w:cs="Times New Roman"/>
                <w:sz w:val="24"/>
                <w:szCs w:val="24"/>
              </w:rPr>
              <w:t>иконання завдань з розмінування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1519" w14:textId="5383A21C" w:rsidR="0095060C" w:rsidRPr="003679A8" w:rsidRDefault="0095060C" w:rsidP="00B3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60C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професійної кваліфікації «Сапер (розмінування) рівень 3», Досвід роботи (строк служби) на відповідних посадах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060C">
              <w:rPr>
                <w:rFonts w:ascii="Times New Roman" w:hAnsi="Times New Roman" w:cs="Times New Roman"/>
                <w:sz w:val="24"/>
                <w:szCs w:val="24"/>
              </w:rPr>
              <w:t xml:space="preserve"> рік з документальним підтвердженням в</w:t>
            </w:r>
            <w:r w:rsidR="00034E14">
              <w:rPr>
                <w:rFonts w:ascii="Times New Roman" w:hAnsi="Times New Roman" w:cs="Times New Roman"/>
                <w:sz w:val="24"/>
                <w:szCs w:val="24"/>
              </w:rPr>
              <w:t>иконання завдань з розмінування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4FBA" w14:textId="1461BB37" w:rsidR="0095060C" w:rsidRDefault="004A01EF" w:rsidP="00B3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Міжрегіональний центр гуманітарного розмінування та швидкого реагування Державної служби України з надзвичайних ситуацій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5EC5" w14:textId="33A25EF6" w:rsidR="0095060C" w:rsidRPr="007A621B" w:rsidRDefault="0095060C" w:rsidP="00B3060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6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Враховано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A15A" w14:textId="6A9C2315" w:rsidR="0095060C" w:rsidRDefault="004A01EF" w:rsidP="009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01EF" w14:paraId="0EADA20B" w14:textId="77777777" w:rsidTr="004A01EF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8B03" w14:textId="445EB09E" w:rsidR="004A01EF" w:rsidRPr="001E68F9" w:rsidRDefault="004A01EF" w:rsidP="00B3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А4.З1.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Загальні відомості про ручні гранати</w:t>
            </w:r>
          </w:p>
          <w:p w14:paraId="716BDAFD" w14:textId="4B9B9A96" w:rsidR="004A01EF" w:rsidRPr="001E68F9" w:rsidRDefault="004A01EF" w:rsidP="00B3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А4.З2.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Класифікація, основні елементи, призначення та принцип дії ручних гранат</w:t>
            </w:r>
          </w:p>
          <w:p w14:paraId="51BD0123" w14:textId="5C3BDA68" w:rsidR="004A01EF" w:rsidRPr="001E68F9" w:rsidRDefault="004A01EF" w:rsidP="00B3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А4.З3.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Види та типи ручних гранат, підривників та запалів, які в них використовуються</w:t>
            </w:r>
          </w:p>
          <w:p w14:paraId="5AE184D7" w14:textId="7180B8CA" w:rsidR="004A01EF" w:rsidRPr="001E68F9" w:rsidRDefault="004A01EF" w:rsidP="00B3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А4.З4.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Правила поводження з ручними гранатами</w:t>
            </w:r>
          </w:p>
          <w:p w14:paraId="18B1FFE1" w14:textId="508C7D12" w:rsidR="004A01EF" w:rsidRPr="001E68F9" w:rsidRDefault="004A01EF" w:rsidP="00B3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А4.З5.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Загальні відомості та основні елементи реактивних протитанкових гранат</w:t>
            </w:r>
          </w:p>
          <w:p w14:paraId="7FB2110F" w14:textId="799BCAD6" w:rsidR="004A01EF" w:rsidRPr="001E68F9" w:rsidRDefault="004A01EF" w:rsidP="00B3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А4.З6.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Показники ефективності реактивних протитанкових гранат</w:t>
            </w:r>
          </w:p>
          <w:p w14:paraId="6D4560BC" w14:textId="5F702955" w:rsidR="004A01EF" w:rsidRPr="001E68F9" w:rsidRDefault="004A01EF" w:rsidP="00B3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А4.З7.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Призначення, будова, технічні характеристики реактивних протитанкових гранат</w:t>
            </w:r>
          </w:p>
          <w:p w14:paraId="199D08E8" w14:textId="180F4559" w:rsidR="004A01EF" w:rsidRPr="001E68F9" w:rsidRDefault="004A01EF" w:rsidP="00B3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А4.З8.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Основні механізми, принцип дії вибухових пристроїв та підривників, які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застосовуються у реактивних протитанкових гранатах</w:t>
            </w:r>
          </w:p>
          <w:p w14:paraId="386B6275" w14:textId="79941E73" w:rsidR="004A01EF" w:rsidRPr="001E68F9" w:rsidRDefault="004A01EF" w:rsidP="00B3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А4.З9.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Правила поводження з реактивними протитанковими гранатами</w:t>
            </w:r>
          </w:p>
          <w:p w14:paraId="0AACE27F" w14:textId="21F73C3A" w:rsidR="004A01EF" w:rsidRPr="001E68F9" w:rsidRDefault="004A01EF" w:rsidP="00B306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А4.З10.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Порядок ідентифікації ручних гранат</w:t>
            </w:r>
          </w:p>
          <w:p w14:paraId="0737423F" w14:textId="2579DA43" w:rsidR="004A01EF" w:rsidRDefault="004A01EF" w:rsidP="00B306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А4.З11.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Порядок ідентифікації  реактивних протитанкових гранат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37A1" w14:textId="12B3BED6" w:rsidR="004A01EF" w:rsidRPr="001E68F9" w:rsidRDefault="004A01EF" w:rsidP="00B3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А4.З1.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Загальні відомості про ручні гранати</w:t>
            </w:r>
          </w:p>
          <w:p w14:paraId="37E2DE07" w14:textId="0EEDE918" w:rsidR="004A01EF" w:rsidRPr="001E68F9" w:rsidRDefault="004A01EF" w:rsidP="00B3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А4.З2.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Класифікація, основні елементи, призначення та принцип дії ручних гранат</w:t>
            </w:r>
          </w:p>
          <w:p w14:paraId="156C7169" w14:textId="5B1423BC" w:rsidR="004A01EF" w:rsidRPr="001E68F9" w:rsidRDefault="004A01EF" w:rsidP="00B3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А4.З3.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Види та типи ручних гранат, підривників та запалів, які в них використовуються</w:t>
            </w:r>
          </w:p>
          <w:p w14:paraId="7C478BD4" w14:textId="35BF64C4" w:rsidR="004A01EF" w:rsidRPr="001E68F9" w:rsidRDefault="004A01EF" w:rsidP="00B3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А4.З4.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Правила поводження з ручними гранатами</w:t>
            </w:r>
          </w:p>
          <w:p w14:paraId="76BF9A7E" w14:textId="4958238A" w:rsidR="004A01EF" w:rsidRPr="001E68F9" w:rsidRDefault="004A01EF" w:rsidP="00B306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А4.З10.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Порядок ідентифікації ручних гранат</w:t>
            </w:r>
          </w:p>
          <w:p w14:paraId="69984FD9" w14:textId="77777777" w:rsidR="004A01EF" w:rsidRDefault="004A01EF" w:rsidP="00B306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4BFF0C" w14:textId="33F35159" w:rsidR="004A01EF" w:rsidRDefault="004A01EF" w:rsidP="00B306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5531" w14:textId="0457EB40" w:rsidR="004A01EF" w:rsidRDefault="004A01EF" w:rsidP="00B3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Міжрегіональний центр гуманітарного розмінування та швидкого реагування Державної служби України з надзвичайних ситуацій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E681" w14:textId="21E0F4F0" w:rsidR="004A01EF" w:rsidRPr="007A621B" w:rsidRDefault="00B7622F" w:rsidP="00B306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Враховано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DB6D" w14:textId="6255470E" w:rsidR="004A01EF" w:rsidRPr="00E675BE" w:rsidRDefault="007A621B" w:rsidP="004A0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37F23" w14:paraId="7565D37B" w14:textId="77777777" w:rsidTr="004A01EF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3160" w14:textId="5E22A788" w:rsidR="00737F23" w:rsidRPr="00737F23" w:rsidRDefault="00737F23" w:rsidP="00B3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 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>Ознаки напруженого пневмотораксу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FF49" w14:textId="1936EDD9" w:rsidR="00737F23" w:rsidRDefault="00737F23" w:rsidP="00B3060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 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 xml:space="preserve">Ознаки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відкритого 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>пневмотораксу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7527" w14:textId="2818B87F" w:rsidR="00737F23" w:rsidRDefault="00737F23" w:rsidP="00B3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Міжрегіональний центр гуманітарного розмінування та швидкого реагування Державної служби України з надзвичайних ситуацій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26A5" w14:textId="46086B0D" w:rsidR="00737F23" w:rsidRPr="007A621B" w:rsidRDefault="00737F23" w:rsidP="00B306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Враховано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5ABD" w14:textId="7C93D47A" w:rsidR="00737F23" w:rsidRDefault="007A621B" w:rsidP="00B3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7F23" w14:paraId="20513C37" w14:textId="77777777" w:rsidTr="004A01EF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192E" w14:textId="0E3C8669" w:rsidR="00737F23" w:rsidRPr="00737F23" w:rsidRDefault="00737F23" w:rsidP="00B3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Б1.У14. 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>Визначати ознаки напруженого пневмотораксу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33D9" w14:textId="7F44EFB5" w:rsidR="00737F23" w:rsidRDefault="00737F23" w:rsidP="00B3060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Б1.У14. 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 xml:space="preserve">Визначати ознаки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відкритого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 xml:space="preserve"> пневмотораксу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368" w14:textId="576AB913" w:rsidR="00737F23" w:rsidRDefault="00737F23" w:rsidP="00B3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Міжрегіональний центр гуманітарного розмінування та швидкого реагування Державної служби України з надзвичайних ситуацій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E51D" w14:textId="4BFFA15F" w:rsidR="00737F23" w:rsidRPr="007A621B" w:rsidRDefault="00737F23" w:rsidP="00B306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Враховано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7ECD" w14:textId="4E4B37D8" w:rsidR="00737F23" w:rsidRDefault="007A621B" w:rsidP="00B306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C1999" w14:paraId="1C009890" w14:textId="77777777" w:rsidTr="004A01EF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86C3" w14:textId="3FF19C65" w:rsidR="00CC1999" w:rsidRPr="00F30278" w:rsidRDefault="00CC1999" w:rsidP="00B306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Б2. 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>Здатність провести евакуацію потерпілого до медичного пункту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D73C" w14:textId="5D11FEC1" w:rsidR="00CC1999" w:rsidRDefault="00CC1999" w:rsidP="00B3060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Б2. 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провести евакуацію потерпілого до медичного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закладу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DDF4" w14:textId="06244F89" w:rsidR="00CC1999" w:rsidRDefault="00CC1999" w:rsidP="00B3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Міжрегіональний центр гуманітарного розмінування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швидкого реагування Державної служби України з надзвичайних ситуацій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CC96" w14:textId="78E674BC" w:rsidR="00CC1999" w:rsidRPr="007A621B" w:rsidRDefault="00CC1999" w:rsidP="00B306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Частково враховано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3C2F" w14:textId="74751306" w:rsidR="00CC1999" w:rsidRDefault="00585D32" w:rsidP="00B306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Б2. 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провести евакуацію потерпілого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польового 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>медичного пункту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(медичного закладу). </w:t>
            </w:r>
          </w:p>
        </w:tc>
      </w:tr>
      <w:tr w:rsidR="00CC1999" w14:paraId="7A7A0A27" w14:textId="77777777" w:rsidTr="004A01EF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301E" w14:textId="75880838" w:rsidR="00CC1999" w:rsidRPr="00F30278" w:rsidRDefault="00CC1999" w:rsidP="00B306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Б2.З1. 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>Порядок евакуації потерпілих з місця події до медичного пункту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B40E" w14:textId="295980B2" w:rsidR="00CC1999" w:rsidRPr="00F30278" w:rsidRDefault="00CC1999" w:rsidP="00B306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Б2.З1. 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евакуації потерпілих з місця події до медичного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закладу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7006" w14:textId="3A0BFA3C" w:rsidR="00CC1999" w:rsidRPr="00F30278" w:rsidRDefault="00CC1999" w:rsidP="00B306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Міжрегіональний центр гуманітарного розмінування та швидкого реагування Державної служби України з надзвичайних ситуацій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8873" w14:textId="6DB7A23E" w:rsidR="00CC1999" w:rsidRPr="007A621B" w:rsidRDefault="00CC1999" w:rsidP="00B306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Частково враховано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5753" w14:textId="4CB33AA2" w:rsidR="00CC1999" w:rsidRDefault="00585D32" w:rsidP="00B306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Б2.З1. 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евакуації потерпілих з місця події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польового 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>медичного пункту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(медичного закладу)</w:t>
            </w:r>
          </w:p>
        </w:tc>
      </w:tr>
      <w:tr w:rsidR="00CC1999" w14:paraId="7BB33111" w14:textId="77777777" w:rsidTr="004A01EF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FB04" w14:textId="33C37DF8" w:rsidR="00CC1999" w:rsidRPr="00F30278" w:rsidRDefault="00CC1999" w:rsidP="00B306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Б2.У1. 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>Транспортувати потерпілого до медичного пункту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BFF6" w14:textId="5B3FE159" w:rsidR="00CC1999" w:rsidRPr="00F30278" w:rsidRDefault="00CC1999" w:rsidP="00B306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Б2.У1. 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Транспортувати потерпілого до медичного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закладу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35C7" w14:textId="788BA3DD" w:rsidR="00CC1999" w:rsidRPr="00F30278" w:rsidRDefault="00CC1999" w:rsidP="00B306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Міжрегіональний центр гуманітарного розмінування та швидкого реагування Державної служби України з надзвичайних ситуацій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0555" w14:textId="4E74BF40" w:rsidR="00CC1999" w:rsidRPr="007A621B" w:rsidRDefault="00CC1999" w:rsidP="00B306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Частково враховано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7967" w14:textId="70D5E56D" w:rsidR="00CC1999" w:rsidRDefault="00CE3B71" w:rsidP="00B306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Б2.У1. 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Транспортувати потерпілого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польового медичного пункту (</w:t>
            </w: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 xml:space="preserve">медичного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закладу)</w:t>
            </w:r>
          </w:p>
        </w:tc>
      </w:tr>
      <w:tr w:rsidR="00CC1999" w14:paraId="2FEC7D08" w14:textId="77777777" w:rsidTr="004A01EF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FE69" w14:textId="77777777" w:rsidR="00CC1999" w:rsidRPr="00F30278" w:rsidRDefault="00CC1999" w:rsidP="00B306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EBF1" w14:textId="0FCF7AF4" w:rsidR="00CC1999" w:rsidRPr="00CC1999" w:rsidRDefault="00CC1999" w:rsidP="00B3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9">
              <w:rPr>
                <w:rFonts w:ascii="Times New Roman" w:hAnsi="Times New Roman" w:cs="Times New Roman"/>
                <w:sz w:val="24"/>
                <w:szCs w:val="24"/>
              </w:rPr>
              <w:t>Здатність дотримуватись вимог нормативно-правових актів з охорони праці, правил поводження при наявності вибухонебезпечних  об’єктів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68AD" w14:textId="6CBD7D22" w:rsidR="00CC1999" w:rsidRDefault="00CC1999" w:rsidP="00B3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Міжрегіональний центр гуманітарного розмінування та швидкого реагування Державної служби України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надзвичайних ситуацій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6C73" w14:textId="2D8D9A18" w:rsidR="00CC1999" w:rsidRPr="007A621B" w:rsidRDefault="00F9516D" w:rsidP="00B3060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6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Не враховано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22B5" w14:textId="6B24EBEC" w:rsidR="00CC1999" w:rsidRPr="00CE3B71" w:rsidRDefault="00F9516D" w:rsidP="00B3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B71">
              <w:rPr>
                <w:rFonts w:ascii="Times New Roman" w:hAnsi="Times New Roman" w:cs="Times New Roman"/>
                <w:sz w:val="24"/>
                <w:szCs w:val="24"/>
              </w:rPr>
              <w:t xml:space="preserve">Дана компетентність розкрита в трудовій функції </w:t>
            </w:r>
            <w:r w:rsidRPr="00CE3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Безпечне поводження та ідентифікація вибухонебезпечних предметів</w:t>
            </w:r>
          </w:p>
        </w:tc>
      </w:tr>
      <w:tr w:rsidR="00CC1999" w14:paraId="1D69FFF9" w14:textId="77777777" w:rsidTr="004A01EF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2CDC" w14:textId="77777777" w:rsidR="00CC1999" w:rsidRPr="00F30278" w:rsidRDefault="00CC1999" w:rsidP="00B306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BBB4" w14:textId="1D6D0B8C" w:rsidR="00CC1999" w:rsidRPr="00CC1999" w:rsidRDefault="00CC1999" w:rsidP="00B3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9">
              <w:rPr>
                <w:rFonts w:ascii="Times New Roman" w:hAnsi="Times New Roman" w:cs="Times New Roman"/>
                <w:sz w:val="24"/>
                <w:szCs w:val="24"/>
              </w:rPr>
              <w:t>Здатність забезпечувати особисту безпеку та здоров’я, безпеку та здоров’я оточуючих людей в процесі та під час виконання робіт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C2AE" w14:textId="3C766981" w:rsidR="00CC1999" w:rsidRDefault="00CC1999" w:rsidP="00B3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Міжрегіональний центр гуманітарного розмінування та швидкого реагування Державної служби України з надзвичайних ситуацій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6255" w14:textId="7E57C42F" w:rsidR="00CC1999" w:rsidRPr="007A621B" w:rsidRDefault="00CE3B71" w:rsidP="00B3060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6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враховано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178B" w14:textId="4EA26DFA" w:rsidR="00CC1999" w:rsidRPr="00F9516D" w:rsidRDefault="00F9516D" w:rsidP="00B3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16D">
              <w:rPr>
                <w:rFonts w:ascii="Times New Roman" w:hAnsi="Times New Roman" w:cs="Times New Roman"/>
                <w:sz w:val="24"/>
                <w:szCs w:val="24"/>
              </w:rPr>
              <w:t>Дана компетентність  в трудовій функції</w:t>
            </w:r>
            <w:r w:rsidRPr="00F951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95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Безпечне поводження та ідентифікація вибухонебезпечних предметів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3B71">
              <w:rPr>
                <w:rFonts w:ascii="Times New Roman" w:hAnsi="Times New Roman" w:cs="Times New Roman"/>
                <w:sz w:val="24"/>
                <w:szCs w:val="24"/>
              </w:rPr>
              <w:t>в загальному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CE3B71">
              <w:rPr>
                <w:rFonts w:ascii="Times New Roman" w:hAnsi="Times New Roman" w:cs="Times New Roman"/>
                <w:sz w:val="24"/>
                <w:szCs w:val="24"/>
              </w:rPr>
              <w:t xml:space="preserve">та щодо особистої безпеки в </w:t>
            </w:r>
            <w:r w:rsidR="00CE3B71" w:rsidRPr="00CE3B71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компетентності </w:t>
            </w:r>
            <w:r w:rsidR="00CE3B71" w:rsidRPr="00CE3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А17  Здатність використовувати засоби індивідуального захисту сапера</w:t>
            </w:r>
          </w:p>
        </w:tc>
      </w:tr>
      <w:tr w:rsidR="00CC1999" w14:paraId="28FC2028" w14:textId="77777777" w:rsidTr="004A01EF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03B7" w14:textId="77777777" w:rsidR="00CC1999" w:rsidRPr="00F30278" w:rsidRDefault="00CC1999" w:rsidP="00B306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6FE8" w14:textId="7683B721" w:rsidR="00CC1999" w:rsidRPr="00CC1999" w:rsidRDefault="00CC1999" w:rsidP="00B3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Здатність дотримуватись вимог безпечної експлуатації приладів, механізмів та саперного устаткування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C464" w14:textId="25BA3FEC" w:rsidR="00CC1999" w:rsidRDefault="00CC1999" w:rsidP="00B3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Міжрегіональний центр гуманітарного розмінування та швидкого реагування Державної служби України з надзвичайних ситуацій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F123" w14:textId="7CBA8F43" w:rsidR="00CC1999" w:rsidRPr="007A621B" w:rsidRDefault="00F9516D" w:rsidP="00B3060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6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враховано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D07D" w14:textId="2B4600C7" w:rsidR="00CC1999" w:rsidRDefault="00F9516D" w:rsidP="00B306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B71">
              <w:rPr>
                <w:rFonts w:ascii="Times New Roman" w:hAnsi="Times New Roman" w:cs="Times New Roman"/>
                <w:sz w:val="24"/>
                <w:szCs w:val="24"/>
              </w:rPr>
              <w:t xml:space="preserve">Дана компетентність розкрита </w:t>
            </w:r>
            <w:r w:rsidR="00CE3B71" w:rsidRPr="00CE3B71">
              <w:rPr>
                <w:rFonts w:ascii="Times New Roman" w:hAnsi="Times New Roman" w:cs="Times New Roman"/>
                <w:sz w:val="24"/>
                <w:szCs w:val="24"/>
              </w:rPr>
              <w:t>в компетентності</w:t>
            </w:r>
            <w:r w:rsidR="00CE3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E3B71"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E3B71" w:rsidRPr="00CE3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Д3. Здатність використовувати засоби розмінування</w:t>
            </w:r>
          </w:p>
        </w:tc>
      </w:tr>
      <w:tr w:rsidR="00D20241" w14:paraId="44FD65FC" w14:textId="77777777" w:rsidTr="004A01EF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9824" w14:textId="77777777" w:rsidR="00614932" w:rsidRPr="00F30278" w:rsidRDefault="00614932" w:rsidP="0061493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Предмети і засоби праці (обладнання, устаткування, матеріали, інструменти)</w:t>
            </w:r>
          </w:p>
          <w:p w14:paraId="3C2E94FB" w14:textId="71EB7971" w:rsidR="00D20241" w:rsidRPr="00F30278" w:rsidRDefault="00614932" w:rsidP="00B306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>Індивідуальний медичний комплект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4BD2" w14:textId="77777777" w:rsidR="00614932" w:rsidRPr="00F30278" w:rsidRDefault="00614932" w:rsidP="0061493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Предмети і засоби праці (обладнання, устаткування, матеріали, інструменти)</w:t>
            </w:r>
          </w:p>
          <w:p w14:paraId="62162FEE" w14:textId="45B79613" w:rsidR="00D20241" w:rsidRDefault="00614932" w:rsidP="006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278">
              <w:rPr>
                <w:rFonts w:ascii="Times New Roman" w:hAnsi="Times New Roman" w:cs="Times New Roman"/>
                <w:sz w:val="24"/>
                <w:szCs w:val="24"/>
              </w:rPr>
              <w:t>Індивідуальний медичний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засоби індивідуального захисту, засоби для евакуації потерпілого (лямки, волокуші, тактичні ноші)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B9FF" w14:textId="5CA1F8AB" w:rsidR="00D20241" w:rsidRPr="00DF3FD7" w:rsidRDefault="00D20241" w:rsidP="00CC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FD7">
              <w:rPr>
                <w:rFonts w:ascii="Times New Roman" w:hAnsi="Times New Roman" w:cs="Times New Roman"/>
                <w:sz w:val="24"/>
                <w:szCs w:val="24"/>
              </w:rPr>
              <w:t>Служба безпеки України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1AC5" w14:textId="7A7F7BD5" w:rsidR="00D20241" w:rsidRPr="00DF3FD7" w:rsidRDefault="00D20241" w:rsidP="00CC19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DF3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раховано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B4B6" w14:textId="77777777" w:rsidR="00D20241" w:rsidRPr="00CE3B71" w:rsidRDefault="00D20241" w:rsidP="00CC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241" w14:paraId="57EC8B92" w14:textId="77777777" w:rsidTr="004A01EF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E410" w14:textId="77777777" w:rsidR="00B3060A" w:rsidRPr="001E68F9" w:rsidRDefault="00B3060A" w:rsidP="00B3060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Предмети і засоби праці (обладнання, устаткування, матеріали, інструменти)</w:t>
            </w:r>
          </w:p>
          <w:p w14:paraId="40A207A2" w14:textId="6C24B59F" w:rsidR="00D20241" w:rsidRPr="00F30278" w:rsidRDefault="00B3060A" w:rsidP="00B306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Пластикова стрічка, </w:t>
            </w:r>
            <w:proofErr w:type="spellStart"/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стійки</w:t>
            </w:r>
            <w:proofErr w:type="spellEnd"/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, колючий дріт,</w:t>
            </w: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мінні знаки, маркувальна стрічка, маркувальні віхи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3C24" w14:textId="77777777" w:rsidR="00B3060A" w:rsidRPr="001E68F9" w:rsidRDefault="00B3060A" w:rsidP="00B3060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Предмети і засоби праці (обладнання, устаткування, матеріали, інструменти)</w:t>
            </w:r>
          </w:p>
          <w:p w14:paraId="230B9776" w14:textId="24960EF7" w:rsidR="00D20241" w:rsidRDefault="00B3060A" w:rsidP="00B3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Пластикова стрічка, </w:t>
            </w:r>
            <w:proofErr w:type="spellStart"/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стійки</w:t>
            </w:r>
            <w:proofErr w:type="spellEnd"/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, колючий дріт,</w:t>
            </w: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мінні знаки, маркувальна стрічка, маркувальні віхи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засоби індивідуального захисту, індивідуальний медичний комплект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59E5" w14:textId="1FD74DEC" w:rsidR="00D20241" w:rsidRPr="00DF3FD7" w:rsidRDefault="00D20241" w:rsidP="00CC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Служба безпеки України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595E" w14:textId="376EBD91" w:rsidR="00D20241" w:rsidRPr="00DF3FD7" w:rsidRDefault="00D20241" w:rsidP="00CC19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DF3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раховано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474F" w14:textId="77777777" w:rsidR="00D20241" w:rsidRPr="00CE3B71" w:rsidRDefault="00D20241" w:rsidP="00CC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241" w14:paraId="17297662" w14:textId="77777777" w:rsidTr="004A01EF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52F1" w14:textId="77777777" w:rsidR="00B3060A" w:rsidRPr="00B3060A" w:rsidRDefault="00B3060A" w:rsidP="00B306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Предмети і засоби праці (обладнання, устаткування, матеріали, інструменти)</w:t>
            </w:r>
          </w:p>
          <w:p w14:paraId="015DFDDC" w14:textId="417E7F8F" w:rsidR="00D20241" w:rsidRPr="00F30278" w:rsidRDefault="00B3060A" w:rsidP="00B306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0A">
              <w:rPr>
                <w:rFonts w:ascii="Times New Roman" w:hAnsi="Times New Roman" w:cs="Times New Roman"/>
                <w:sz w:val="24"/>
                <w:szCs w:val="24"/>
              </w:rPr>
              <w:t xml:space="preserve">Засоби пошуку вибухонебезпечних предметів, засоби розмінування,  роботизований комплекс для проведення розвідки та дистанційного розмінування, засіб пошуку вибухонебезпечних предметів на глибині до 0,6 м, засіб пошуку вибухонебезпечних предметів на глибині до 3 м, засіб пошуку вибухонебезпечних предметів на глибині до 6 м, електронний стетоскоп, портативний ендоскоп, газоаналізатор (детектор вибухових речовин), газоаналізатор типу 342ЕХ08, 662ЕХ02, |аналізатор бойових ОР типу ВПХР, дозиметр-радіометр типу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ТЕРРА, індивідуальний дозиметр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A071" w14:textId="77777777" w:rsidR="00B3060A" w:rsidRPr="00B3060A" w:rsidRDefault="00B3060A" w:rsidP="00B306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0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Предмети і засоби праці (обладнання, устаткування, матеріали, інструменти)</w:t>
            </w:r>
          </w:p>
          <w:p w14:paraId="0DE08F9B" w14:textId="271EC36D" w:rsidR="00D20241" w:rsidRDefault="00B3060A" w:rsidP="00B30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0A">
              <w:rPr>
                <w:rFonts w:ascii="Times New Roman" w:hAnsi="Times New Roman" w:cs="Times New Roman"/>
                <w:sz w:val="24"/>
                <w:szCs w:val="24"/>
              </w:rPr>
              <w:t xml:space="preserve">Засоби пошуку вибухонебезпечних предметів, засоби розмінування,  роботизований комплекс для проведення розвідки та дистанційного розмінування, засіб пошуку вибухонебезпечних предметів на глибині до 0,6 м, засіб пошуку вибухонебезпечних предметів на глибині до 3 м, засіб пошуку вибухонебезпечних предметів на глибині до 6 м, електронний стетоскоп, портативний ендоскоп, газоаналізатор (детектор вибухових речовин), газоаналізатор типу 342ЕХ08, 662ЕХ02, |аналізатор бойових ОР типу ВПХР, дозиметр-радіометр типу ТЕРРА, індивідуальний дозиметр, комплект освітлювальних засобів, засоби індивідуального </w:t>
            </w:r>
            <w:r w:rsidRPr="00B30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захисту, індивідуальний медичний комплект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E700" w14:textId="237C7190" w:rsidR="00D20241" w:rsidRPr="00DF3FD7" w:rsidRDefault="00D20241" w:rsidP="00CC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Служба безпеки України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F176" w14:textId="4E1C874B" w:rsidR="00D20241" w:rsidRPr="00DF3FD7" w:rsidRDefault="00D20241" w:rsidP="00CC19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DF3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раховано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00E0" w14:textId="77777777" w:rsidR="00D20241" w:rsidRPr="00CE3B71" w:rsidRDefault="00D20241" w:rsidP="00CC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241" w14:paraId="041085E7" w14:textId="77777777" w:rsidTr="004A01EF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96DE" w14:textId="77777777" w:rsidR="00CB5AB2" w:rsidRPr="001E68F9" w:rsidRDefault="00CB5AB2" w:rsidP="00CB5AB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Предмети і засоби праці (обладнання, устаткування, матеріали, інструменти)</w:t>
            </w:r>
          </w:p>
          <w:p w14:paraId="2CE48EFF" w14:textId="2FC17755" w:rsidR="00D20241" w:rsidRPr="00F30278" w:rsidRDefault="00CB5AB2" w:rsidP="00CB5A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105">
              <w:rPr>
                <w:rFonts w:ascii="Times New Roman" w:hAnsi="Times New Roman" w:cs="Times New Roman"/>
                <w:sz w:val="24"/>
                <w:szCs w:val="24"/>
              </w:rPr>
              <w:t xml:space="preserve">Підривна машинка, пристрій для перевірки цілісності підривної мережі, сумка сапера, саперний провід, телескопічний </w:t>
            </w:r>
            <w:proofErr w:type="spellStart"/>
            <w:r w:rsidRPr="009D7105">
              <w:rPr>
                <w:rFonts w:ascii="Times New Roman" w:hAnsi="Times New Roman" w:cs="Times New Roman"/>
                <w:sz w:val="24"/>
                <w:szCs w:val="24"/>
              </w:rPr>
              <w:t>вибухотехнічний</w:t>
            </w:r>
            <w:proofErr w:type="spellEnd"/>
            <w:r w:rsidRPr="009D7105">
              <w:rPr>
                <w:rFonts w:ascii="Times New Roman" w:hAnsi="Times New Roman" w:cs="Times New Roman"/>
                <w:sz w:val="24"/>
                <w:szCs w:val="24"/>
              </w:rPr>
              <w:t xml:space="preserve"> маніпулятор, комплект шанцевого та допоміжного інструменту,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105">
              <w:rPr>
                <w:rFonts w:ascii="Times New Roman" w:hAnsi="Times New Roman" w:cs="Times New Roman"/>
                <w:sz w:val="24"/>
                <w:szCs w:val="24"/>
              </w:rPr>
              <w:t>комплект освітлювальних засобів з генератором, первинні засоби пожежогасіння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FE41" w14:textId="77777777" w:rsidR="00CB5AB2" w:rsidRPr="001E68F9" w:rsidRDefault="00CB5AB2" w:rsidP="00CB5AB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Предмети і засоби праці (обладнання, устаткування, матеріали, інструменти)</w:t>
            </w:r>
          </w:p>
          <w:p w14:paraId="574E8DD3" w14:textId="56B2F37B" w:rsidR="00D20241" w:rsidRDefault="00CB5AB2" w:rsidP="00CB5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05">
              <w:rPr>
                <w:rFonts w:ascii="Times New Roman" w:hAnsi="Times New Roman" w:cs="Times New Roman"/>
                <w:sz w:val="24"/>
                <w:szCs w:val="24"/>
              </w:rPr>
              <w:t xml:space="preserve">Підривна машинка, пристрій для перевірки цілісності підривної мережі, сумка сапера, саперний провід, телескопічний </w:t>
            </w:r>
            <w:proofErr w:type="spellStart"/>
            <w:r w:rsidRPr="009D7105">
              <w:rPr>
                <w:rFonts w:ascii="Times New Roman" w:hAnsi="Times New Roman" w:cs="Times New Roman"/>
                <w:sz w:val="24"/>
                <w:szCs w:val="24"/>
              </w:rPr>
              <w:t>вибухотехнічний</w:t>
            </w:r>
            <w:proofErr w:type="spellEnd"/>
            <w:r w:rsidRPr="009D7105">
              <w:rPr>
                <w:rFonts w:ascii="Times New Roman" w:hAnsi="Times New Roman" w:cs="Times New Roman"/>
                <w:sz w:val="24"/>
                <w:szCs w:val="24"/>
              </w:rPr>
              <w:t xml:space="preserve"> маніпулятор, комплект шанцевого та допоміжного інструменту,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105">
              <w:rPr>
                <w:rFonts w:ascii="Times New Roman" w:hAnsi="Times New Roman" w:cs="Times New Roman"/>
                <w:sz w:val="24"/>
                <w:szCs w:val="24"/>
              </w:rPr>
              <w:t>комплект освітлювальних засобів з генератором, первинні засоби пожежогасіння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вибухові матеріали та засоби підриву, засоби індивідуального захисту, індивідуальний медичний комплект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B289" w14:textId="781D5F80" w:rsidR="00D20241" w:rsidRPr="00DF3FD7" w:rsidRDefault="00D20241" w:rsidP="00CC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FD7">
              <w:rPr>
                <w:rFonts w:ascii="Times New Roman" w:hAnsi="Times New Roman" w:cs="Times New Roman"/>
                <w:sz w:val="24"/>
                <w:szCs w:val="24"/>
              </w:rPr>
              <w:t>Служба безпеки України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3EA2" w14:textId="3910FFB7" w:rsidR="00D20241" w:rsidRPr="00DF3FD7" w:rsidRDefault="00D20241" w:rsidP="00CC19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DF3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раховано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B946" w14:textId="77777777" w:rsidR="00D20241" w:rsidRPr="00CE3B71" w:rsidRDefault="00D20241" w:rsidP="00CC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AB2" w14:paraId="0197666E" w14:textId="77777777" w:rsidTr="004A01EF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2F5B" w14:textId="77777777" w:rsidR="00CB5AB2" w:rsidRPr="00A70F91" w:rsidRDefault="00CB5AB2" w:rsidP="00CB5AB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Предмети і засоби праці (обладнання, устаткування, матеріали, інструменти)</w:t>
            </w:r>
          </w:p>
          <w:p w14:paraId="16A34234" w14:textId="4627DCAE" w:rsidR="00CB5AB2" w:rsidRPr="001E68F9" w:rsidRDefault="00CB5AB2" w:rsidP="00CB5AB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 xml:space="preserve">Телескопічний </w:t>
            </w:r>
            <w:proofErr w:type="spellStart"/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вибухотехнічний</w:t>
            </w:r>
            <w:proofErr w:type="spellEnd"/>
            <w:r w:rsidRPr="00A70F91">
              <w:rPr>
                <w:rFonts w:ascii="Times New Roman" w:hAnsi="Times New Roman" w:cs="Times New Roman"/>
                <w:sz w:val="24"/>
                <w:szCs w:val="24"/>
              </w:rPr>
              <w:t xml:space="preserve"> маніпулятор,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 xml:space="preserve">истанційний </w:t>
            </w:r>
            <w:proofErr w:type="spellStart"/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вилучник</w:t>
            </w:r>
            <w:proofErr w:type="spellEnd"/>
            <w:r w:rsidRPr="00A70F91">
              <w:rPr>
                <w:rFonts w:ascii="Times New Roman" w:hAnsi="Times New Roman" w:cs="Times New Roman"/>
                <w:sz w:val="24"/>
                <w:szCs w:val="24"/>
              </w:rPr>
              <w:t xml:space="preserve"> підривників боєприпасів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паратура дистанційного охолодження підривників боєприпасів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абір спеціального діелектричного інструменту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F766" w14:textId="77777777" w:rsidR="00CB5AB2" w:rsidRPr="00A70F91" w:rsidRDefault="00CB5AB2" w:rsidP="00CB5AB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Предмети і засоби праці (обладнання, устаткування, матеріали, інструменти)</w:t>
            </w:r>
          </w:p>
          <w:p w14:paraId="102F8B40" w14:textId="14F7E038" w:rsidR="00CB5AB2" w:rsidRPr="001E68F9" w:rsidRDefault="00CB5AB2" w:rsidP="00CB5AB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 xml:space="preserve">Телескопічний </w:t>
            </w:r>
            <w:proofErr w:type="spellStart"/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вибухотехнічний</w:t>
            </w:r>
            <w:proofErr w:type="spellEnd"/>
            <w:r w:rsidRPr="00A70F91">
              <w:rPr>
                <w:rFonts w:ascii="Times New Roman" w:hAnsi="Times New Roman" w:cs="Times New Roman"/>
                <w:sz w:val="24"/>
                <w:szCs w:val="24"/>
              </w:rPr>
              <w:t xml:space="preserve"> маніпулятор,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 xml:space="preserve">истанційний </w:t>
            </w:r>
            <w:proofErr w:type="spellStart"/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вилучник</w:t>
            </w:r>
            <w:proofErr w:type="spellEnd"/>
            <w:r w:rsidRPr="00A70F91">
              <w:rPr>
                <w:rFonts w:ascii="Times New Roman" w:hAnsi="Times New Roman" w:cs="Times New Roman"/>
                <w:sz w:val="24"/>
                <w:szCs w:val="24"/>
              </w:rPr>
              <w:t xml:space="preserve"> підривників боєприпасів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>паратура дистанційного охолодження підривників боєприпасів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абір спеціального діелектричного інструменту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гідродинамічний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руйнивник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вибухових пристроїв, мобільна рентгенографічна система, засоби індивідуального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захисту, індивідуальний медичний комплект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DF3C" w14:textId="462C6C08" w:rsidR="00CB5AB2" w:rsidRPr="00DF3FD7" w:rsidRDefault="00CB5AB2" w:rsidP="00CB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Служба безпеки України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B120" w14:textId="31393C9C" w:rsidR="00CB5AB2" w:rsidRPr="00DF3FD7" w:rsidRDefault="00CB5AB2" w:rsidP="00CB5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Враховано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F889" w14:textId="77777777" w:rsidR="00CB5AB2" w:rsidRPr="00CE3B71" w:rsidRDefault="00CB5AB2" w:rsidP="00CB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FD7" w14:paraId="17D09927" w14:textId="77777777" w:rsidTr="00AF21F6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75EA" w14:textId="77777777" w:rsidR="00DF3FD7" w:rsidRPr="001E68F9" w:rsidRDefault="00DF3FD7" w:rsidP="00DF3FD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Предмети і засоби праці (обладнання, устаткування, матеріали, інструменти)</w:t>
            </w:r>
          </w:p>
          <w:p w14:paraId="698A94DF" w14:textId="517505F0" w:rsidR="00DF3FD7" w:rsidRPr="00A70F91" w:rsidRDefault="00DF3FD7" w:rsidP="00DF3FD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Візок для перевезення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вибухонебезпечних предметів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авантажувальні ноші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pct"/>
          </w:tcPr>
          <w:p w14:paraId="20DE593F" w14:textId="77777777" w:rsidR="00DF3FD7" w:rsidRPr="001E68F9" w:rsidRDefault="00DF3FD7" w:rsidP="00DF3FD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Предмети і засоби праці (обладнання, устаткування, матеріали, інструменти)</w:t>
            </w:r>
          </w:p>
          <w:p w14:paraId="047E1D76" w14:textId="0D1283EE" w:rsidR="00DF3FD7" w:rsidRPr="00A70F91" w:rsidRDefault="00DF3FD7" w:rsidP="00DF3FD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Візок для перевезення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вибухонебезпечних предметів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авантажувальні ноші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вибухозахисний контейнер, спеціальний транспортний засіб, тактичний набір для дистанційного переміщення вибухонебезпечних предметів, засоби індивідуального захисту, індивідуальний медичний комплект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E14D" w14:textId="60D0C1D3" w:rsidR="00DF3FD7" w:rsidRPr="00DF3FD7" w:rsidRDefault="00DF3FD7" w:rsidP="00DF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FD7">
              <w:rPr>
                <w:rFonts w:ascii="Times New Roman" w:hAnsi="Times New Roman" w:cs="Times New Roman"/>
                <w:sz w:val="24"/>
                <w:szCs w:val="24"/>
              </w:rPr>
              <w:t>Служба безпеки України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31F9" w14:textId="43A8B051" w:rsidR="00DF3FD7" w:rsidRPr="00DF3FD7" w:rsidRDefault="00DF3FD7" w:rsidP="00DF3F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Враховано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DF9E" w14:textId="77777777" w:rsidR="00DF3FD7" w:rsidRPr="00CE3B71" w:rsidRDefault="00DF3FD7" w:rsidP="00DF3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FD7" w14:paraId="538C5DFC" w14:textId="77777777" w:rsidTr="004A01EF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9463" w14:textId="77777777" w:rsidR="00DF3FD7" w:rsidRPr="00836D0B" w:rsidRDefault="00DF3FD7" w:rsidP="00DF3FD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6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Назви типових посад (за потреби)</w:t>
            </w:r>
          </w:p>
          <w:p w14:paraId="272F91DA" w14:textId="4951E0B1" w:rsidR="00DF3FD7" w:rsidRPr="00836D0B" w:rsidRDefault="00034E14" w:rsidP="00DF3F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Сапер розмінування</w:t>
            </w:r>
          </w:p>
          <w:p w14:paraId="66FB23A5" w14:textId="753A6BE2" w:rsidR="00DF3FD7" w:rsidRPr="00836D0B" w:rsidRDefault="00DF3FD7" w:rsidP="00DF3FD7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сапер</w:t>
            </w:r>
            <w:r w:rsidR="0003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розмінування</w:t>
            </w:r>
          </w:p>
          <w:p w14:paraId="4B936DC6" w14:textId="70BC6D68" w:rsidR="00DF3FD7" w:rsidRPr="00836D0B" w:rsidRDefault="00034E14" w:rsidP="00DF3F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Сапер</w:t>
            </w:r>
          </w:p>
          <w:p w14:paraId="71E70FEE" w14:textId="26B5A45E" w:rsidR="00DF3FD7" w:rsidRPr="00836D0B" w:rsidRDefault="00034E14" w:rsidP="00DF3F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сапер</w:t>
            </w:r>
          </w:p>
          <w:p w14:paraId="571EE68C" w14:textId="77777777" w:rsidR="00DF3FD7" w:rsidRPr="00836D0B" w:rsidRDefault="00DF3FD7" w:rsidP="00DF3F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003E" w14:textId="77777777" w:rsidR="00DF3FD7" w:rsidRPr="00836D0B" w:rsidRDefault="00DF3FD7" w:rsidP="00DF3FD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6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Назви типових посад (за потреби)</w:t>
            </w:r>
          </w:p>
          <w:p w14:paraId="68652183" w14:textId="4A19A145" w:rsidR="00DF3FD7" w:rsidRPr="00836D0B" w:rsidRDefault="00034E14" w:rsidP="00DF3F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Сапер розмінування</w:t>
            </w:r>
          </w:p>
          <w:p w14:paraId="0AC39A60" w14:textId="1B625E58" w:rsidR="00DF3FD7" w:rsidRPr="00836D0B" w:rsidRDefault="00034E14" w:rsidP="00DF3FD7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сапер розмінування</w:t>
            </w:r>
          </w:p>
          <w:p w14:paraId="0D060B0D" w14:textId="11489901" w:rsidR="00DF3FD7" w:rsidRPr="00836D0B" w:rsidRDefault="00034E14" w:rsidP="00DF3F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Сапер</w:t>
            </w:r>
          </w:p>
          <w:p w14:paraId="3BE2B1B6" w14:textId="2C363AEC" w:rsidR="00DF3FD7" w:rsidRPr="00836D0B" w:rsidRDefault="00034E14" w:rsidP="00DF3F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сапер</w:t>
            </w:r>
          </w:p>
          <w:p w14:paraId="20D108DF" w14:textId="77777777" w:rsidR="00DF3FD7" w:rsidRPr="00CE3B71" w:rsidRDefault="00DF3FD7" w:rsidP="00DF3F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E3B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IMAS EOD Operator</w:t>
            </w:r>
          </w:p>
          <w:p w14:paraId="577F689E" w14:textId="7FF4EBD6" w:rsidR="00DF3FD7" w:rsidRPr="00836D0B" w:rsidRDefault="00DF3FD7" w:rsidP="00034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3B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IMAS IEOD Operator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547B" w14:textId="480A1CC0" w:rsidR="00DF3FD7" w:rsidRDefault="00DF3FD7" w:rsidP="00DF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«Центр підготовки гуманітарного розмінування»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DFC8" w14:textId="1C7F4FBD" w:rsidR="00DF3FD7" w:rsidRPr="007A621B" w:rsidRDefault="00DF3FD7" w:rsidP="00DF3FD7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6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враховано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BC94" w14:textId="5229145E" w:rsidR="00DF3FD7" w:rsidRPr="00CE3B71" w:rsidRDefault="00DF3FD7" w:rsidP="00DF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B71">
              <w:rPr>
                <w:rFonts w:ascii="Times New Roman" w:hAnsi="Times New Roman" w:cs="Times New Roman"/>
                <w:sz w:val="24"/>
                <w:szCs w:val="24"/>
              </w:rPr>
              <w:t>Відповідно п 2.1. Інструкції</w:t>
            </w:r>
          </w:p>
          <w:p w14:paraId="52DBC11D" w14:textId="1682DC31" w:rsidR="00DF3FD7" w:rsidRDefault="00DF3FD7" w:rsidP="00DF3F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B71">
              <w:rPr>
                <w:rFonts w:ascii="Times New Roman" w:hAnsi="Times New Roman" w:cs="Times New Roman"/>
                <w:sz w:val="24"/>
                <w:szCs w:val="24"/>
              </w:rPr>
              <w:t xml:space="preserve"> про порядок ведення трудових книжок працівників трудові книжки та вкладиші до них заповнюються українською мовою</w:t>
            </w:r>
          </w:p>
        </w:tc>
      </w:tr>
      <w:tr w:rsidR="00DF3FD7" w14:paraId="209B342F" w14:textId="77777777" w:rsidTr="00047809">
        <w:trPr>
          <w:trHeight w:val="1125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F206" w14:textId="77777777" w:rsidR="00DF3FD7" w:rsidRPr="00B72F86" w:rsidRDefault="00DF3FD7" w:rsidP="00DF3F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2F86">
              <w:rPr>
                <w:rFonts w:ascii="Times New Roman" w:hAnsi="Times New Roman" w:cs="Times New Roman"/>
                <w:sz w:val="24"/>
                <w:szCs w:val="24"/>
              </w:rPr>
              <w:t>Здобуття професійної кваліфікації та професійний розвиток</w:t>
            </w:r>
          </w:p>
          <w:p w14:paraId="24C0970C" w14:textId="77777777" w:rsidR="00DF3FD7" w:rsidRPr="00836D0B" w:rsidRDefault="00DF3FD7" w:rsidP="00DF3FD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8717" w14:textId="77777777" w:rsidR="00DF3FD7" w:rsidRDefault="00DF3FD7" w:rsidP="00DF3FD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Доповнити пункт:</w:t>
            </w:r>
          </w:p>
          <w:p w14:paraId="0D0DDC85" w14:textId="77777777" w:rsidR="00DF3FD7" w:rsidRDefault="00DF3FD7" w:rsidP="00DF3FD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F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Умови визнання в Україні професійної кваліфікації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здобутої в іншій країні(постанова КМУ від 2 червня 2021 р. №576): </w:t>
            </w:r>
          </w:p>
          <w:p w14:paraId="0B6F5F42" w14:textId="0FD8D91D" w:rsidR="00DF3FD7" w:rsidRPr="00B72F86" w:rsidRDefault="00DF3FD7" w:rsidP="00DF3FD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7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7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Наявність в документах професійної кваліфікації здобутої в іншій країні</w:t>
            </w:r>
            <w:r w:rsidRPr="00B72F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2DC9" w14:textId="12780605" w:rsidR="00DF3FD7" w:rsidRDefault="00DF3FD7" w:rsidP="00DF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«Центр підготовки гуманітарного розмінування»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4472" w14:textId="1B3CC8E2" w:rsidR="00DF3FD7" w:rsidRPr="007A621B" w:rsidRDefault="00DF3FD7" w:rsidP="00DF3FD7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6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враховано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DBE" w14:textId="1B88D83A" w:rsidR="00DF3FD7" w:rsidRPr="00CE3B71" w:rsidRDefault="00DF3FD7" w:rsidP="00DF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B7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перелік та назви розділів професійного стандарту визначено Постановою КМУ «Про затвердження Порядку розроблення, введення в дію та перегляду професійних стандартів» </w:t>
            </w:r>
            <w:r w:rsidRPr="00CE3B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від 31 травня 2017 р. № 373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Розробник не може вносити зміни в структуру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розділів професійного стандарту</w:t>
            </w:r>
          </w:p>
        </w:tc>
      </w:tr>
      <w:tr w:rsidR="00DF3FD7" w14:paraId="5B00A459" w14:textId="77777777" w:rsidTr="00047809">
        <w:trPr>
          <w:trHeight w:val="1125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91B2" w14:textId="203D8F42" w:rsidR="00DF3FD7" w:rsidRPr="00D23A5E" w:rsidRDefault="00DF3FD7" w:rsidP="00DF3F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Опис трудових функцій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52D2" w14:textId="6A254E12" w:rsidR="00DF3FD7" w:rsidRPr="00D23A5E" w:rsidRDefault="00DF3FD7" w:rsidP="00DF3F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Поміняти місцями трудові функції Е і Є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378D" w14:textId="218BB1B4" w:rsidR="00DF3FD7" w:rsidRDefault="00DF3FD7" w:rsidP="00DF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«Центр підготовки гуманітарного розмінування»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0066" w14:textId="4515542B" w:rsidR="00DF3FD7" w:rsidRPr="007A621B" w:rsidRDefault="00DF3FD7" w:rsidP="00DF3FD7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6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Враховано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43A3" w14:textId="77777777" w:rsidR="00DF3FD7" w:rsidRDefault="00DF3FD7" w:rsidP="00DF3F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3FD7" w14:paraId="753E54AB" w14:textId="77777777" w:rsidTr="00047809">
        <w:trPr>
          <w:trHeight w:val="1125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1A65" w14:textId="0E20B8D2" w:rsidR="00DF3FD7" w:rsidRPr="00D23A5E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  <w:rPr>
                <w:b/>
                <w:bCs/>
              </w:rPr>
            </w:pPr>
            <w:r w:rsidRPr="000272A2">
              <w:rPr>
                <w:b/>
                <w:bCs/>
              </w:rPr>
              <w:t xml:space="preserve">Розподіл трудових функцій та </w:t>
            </w:r>
            <w:proofErr w:type="spellStart"/>
            <w:r w:rsidRPr="000272A2">
              <w:rPr>
                <w:b/>
                <w:bCs/>
              </w:rPr>
              <w:t>компетентностей</w:t>
            </w:r>
            <w:proofErr w:type="spellEnd"/>
            <w:r w:rsidRPr="000272A2">
              <w:rPr>
                <w:b/>
                <w:bCs/>
              </w:rPr>
              <w:t xml:space="preserve"> за професійними кваліфікаціями (за потреби)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BB9" w14:textId="02C59FAA" w:rsidR="00DF3FD7" w:rsidRPr="00D23A5E" w:rsidRDefault="00DF3FD7" w:rsidP="00DF3F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Видалити трудову функцію знищення вибухонебезпечних предметів для рівня 1 і рівня 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1251" w14:textId="57180081" w:rsidR="00DF3FD7" w:rsidRDefault="00DF3FD7" w:rsidP="00DF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«Центр підготовки гуманітарного розмінування»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8A6A" w14:textId="743C2C08" w:rsidR="00DF3FD7" w:rsidRPr="007A621B" w:rsidRDefault="00DF3FD7" w:rsidP="00DF3FD7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6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враховано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C7F2" w14:textId="3D0E7C4B" w:rsidR="00DF3FD7" w:rsidRPr="00C66B40" w:rsidRDefault="00DF3FD7" w:rsidP="00DF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40">
              <w:rPr>
                <w:rFonts w:ascii="Times New Roman" w:hAnsi="Times New Roman" w:cs="Times New Roman"/>
                <w:sz w:val="24"/>
                <w:szCs w:val="24"/>
              </w:rPr>
              <w:t>Пропозиція не відповідає вимогам до кваліфікаційних рівнів ДСТУ 8820:2023 «Протимінна діяльність. Процеси управління. Основні положення»</w:t>
            </w:r>
          </w:p>
        </w:tc>
      </w:tr>
      <w:tr w:rsidR="00DF3FD7" w14:paraId="74CC6BB2" w14:textId="77777777" w:rsidTr="00047809">
        <w:trPr>
          <w:trHeight w:val="1125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1BF4" w14:textId="01B62928" w:rsidR="00DF3FD7" w:rsidRPr="0015062C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  <w:rPr>
                <w:b/>
                <w:bCs/>
              </w:rPr>
            </w:pPr>
            <w:r w:rsidRPr="0015062C">
              <w:t>Сапер (розмінування)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5E45" w14:textId="2952335F" w:rsidR="00DF3FD7" w:rsidRPr="0015062C" w:rsidRDefault="00DF3FD7" w:rsidP="00DF3F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62C">
              <w:rPr>
                <w:rFonts w:ascii="Times New Roman" w:hAnsi="Times New Roman" w:cs="Times New Roman"/>
                <w:sz w:val="24"/>
                <w:szCs w:val="24"/>
              </w:rPr>
              <w:t>Сапер (Сили оборони)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5602" w14:textId="6B47D188" w:rsidR="00DF3FD7" w:rsidRDefault="00DF3FD7" w:rsidP="00DF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А2641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5582" w14:textId="2CCF6D09" w:rsidR="00DF3FD7" w:rsidRPr="007A621B" w:rsidRDefault="00DF3FD7" w:rsidP="00DF3FD7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6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враховано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1A58" w14:textId="44634DDA" w:rsidR="00DF3FD7" w:rsidRPr="00C66B40" w:rsidRDefault="00DF3FD7" w:rsidP="00DF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40">
              <w:rPr>
                <w:rFonts w:ascii="Times New Roman" w:hAnsi="Times New Roman" w:cs="Times New Roman"/>
                <w:sz w:val="24"/>
                <w:szCs w:val="24"/>
              </w:rPr>
              <w:t>Назва професійного стандарту відповідає назви, яка зазначена в ДК 003:2010</w:t>
            </w:r>
          </w:p>
        </w:tc>
      </w:tr>
      <w:tr w:rsidR="00DF3FD7" w14:paraId="1A5C6EBB" w14:textId="77777777" w:rsidTr="00047809">
        <w:trPr>
          <w:trHeight w:val="1125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F252" w14:textId="5FED35E4" w:rsidR="00DF3FD7" w:rsidRPr="00385B7C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 w:rsidRPr="00385B7C">
              <w:t>Виявлення, знешкодження та знищення вибухонебезпечних предметів.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07DB" w14:textId="3B1B0669" w:rsidR="00DF3FD7" w:rsidRPr="00385B7C" w:rsidRDefault="00DF3FD7" w:rsidP="00DF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B7C">
              <w:rPr>
                <w:rFonts w:ascii="Times New Roman" w:hAnsi="Times New Roman" w:cs="Times New Roman"/>
                <w:sz w:val="24"/>
                <w:szCs w:val="24"/>
              </w:rPr>
              <w:t>Виконання завдань з інженерної підтримки військ при влаштуванні та подоланні інженерних мінно-вибухових загороджень в бойових умовах.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551E" w14:textId="28AF7F11" w:rsidR="00DF3FD7" w:rsidRDefault="00DF3FD7" w:rsidP="00DF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А2641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43B4" w14:textId="2C96BEC6" w:rsidR="00DF3FD7" w:rsidRPr="007A621B" w:rsidRDefault="00DF3FD7" w:rsidP="00DF3F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враховано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2822" w14:textId="2B2E2FAA" w:rsidR="00DF3FD7" w:rsidRPr="00C66B40" w:rsidRDefault="00DF3FD7" w:rsidP="00DF3FD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66B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Виконання завдань з інженерної підтримки військ при влаштуванні та подоланні інженерних мінно-вибухових загороджень в бойових умовах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3172B">
              <w:rPr>
                <w:rFonts w:ascii="Times New Roman" w:hAnsi="Times New Roman" w:cs="Times New Roman"/>
                <w:sz w:val="24"/>
                <w:szCs w:val="24"/>
              </w:rPr>
              <w:t>на думку робочої групи відноситься до інженерно саперних завдань, а не до завдань з розмінування</w:t>
            </w:r>
            <w:r w:rsidRPr="00C66B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DF3FD7" w14:paraId="11D38BD0" w14:textId="77777777" w:rsidTr="00047809">
        <w:trPr>
          <w:trHeight w:val="1125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EB58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 xml:space="preserve">Діяльність у сфері оборони </w:t>
            </w:r>
          </w:p>
          <w:p w14:paraId="359D7B51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 xml:space="preserve">Діяльність у сфері охорони громадського порядку та безпеки </w:t>
            </w:r>
          </w:p>
          <w:p w14:paraId="11C6F628" w14:textId="75909EED" w:rsidR="00DF3FD7" w:rsidRPr="00385B7C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>Інша діяльність щодо поводження з відходами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919E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 xml:space="preserve">Діяльність у сфері оборони </w:t>
            </w:r>
          </w:p>
          <w:p w14:paraId="18DE104F" w14:textId="382DF4EE" w:rsidR="00DF3FD7" w:rsidRPr="00385B7C" w:rsidRDefault="00DF3FD7" w:rsidP="00DF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6DE2" w14:textId="05F705B5" w:rsidR="00DF3FD7" w:rsidRDefault="00DF3FD7" w:rsidP="00DF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А2641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4003" w14:textId="3FC6C2ED" w:rsidR="00DF3FD7" w:rsidRPr="007A621B" w:rsidRDefault="00DF3FD7" w:rsidP="00DF3F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враховано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5C74" w14:textId="17FD8CD4" w:rsidR="00DF3FD7" w:rsidRPr="0013172B" w:rsidRDefault="00DF3FD7" w:rsidP="00DF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72B">
              <w:rPr>
                <w:rFonts w:ascii="Times New Roman" w:hAnsi="Times New Roman" w:cs="Times New Roman"/>
                <w:sz w:val="24"/>
                <w:szCs w:val="24"/>
              </w:rPr>
              <w:t xml:space="preserve">За рішенням розробника сфера дії стандарту може поширюватись як на суб’єктів у сфері оборони, так і суб’єктів у сфері охорони громадського порядку та безпеки, а також на </w:t>
            </w:r>
            <w:r w:rsidRPr="00131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інших операторів протимінної діяльності</w:t>
            </w:r>
          </w:p>
        </w:tc>
      </w:tr>
      <w:tr w:rsidR="00DF3FD7" w14:paraId="43EFE1D5" w14:textId="77777777" w:rsidTr="00047809">
        <w:trPr>
          <w:trHeight w:val="1125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0A15" w14:textId="259BA797" w:rsidR="00DF3FD7" w:rsidRPr="0013172B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 w:rsidRPr="0013172B">
              <w:lastRenderedPageBreak/>
              <w:t>Сапер розмінування, старший сапер роз</w:t>
            </w:r>
            <w:r w:rsidR="00034E14">
              <w:t>мінування, сапер, старший сапер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8033" w14:textId="429CF262" w:rsidR="00DF3FD7" w:rsidRPr="0013172B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 w:rsidRPr="0013172B">
              <w:t>Сапер, сапер-розвідник, сапер розмінування, сапер керо</w:t>
            </w:r>
            <w:r w:rsidR="00034E14">
              <w:t>ваного мінування (Сили оборони)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03AF" w14:textId="33EDE0C5" w:rsidR="00DF3FD7" w:rsidRDefault="00DF3FD7" w:rsidP="00DF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А2641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44A4" w14:textId="6502A82E" w:rsidR="00DF3FD7" w:rsidRPr="007A621B" w:rsidRDefault="00DF3FD7" w:rsidP="00DF3F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враховано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08EB" w14:textId="00C1B14F" w:rsidR="00DF3FD7" w:rsidRDefault="00DF3FD7" w:rsidP="00DF3F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B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Виконання завдань з інженерної підтримки військ при влаштуванні та подоланні інженерних мінно-вибухових загороджень в бойових умовах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3172B">
              <w:rPr>
                <w:rFonts w:ascii="Times New Roman" w:hAnsi="Times New Roman" w:cs="Times New Roman"/>
                <w:sz w:val="24"/>
                <w:szCs w:val="24"/>
              </w:rPr>
              <w:t>на думку робочої групи відноситься до інженерно саперних завдань, а не до завдань з розмінування</w:t>
            </w:r>
          </w:p>
        </w:tc>
      </w:tr>
      <w:tr w:rsidR="00DF3FD7" w14:paraId="1F19F7E6" w14:textId="77777777" w:rsidTr="00047809">
        <w:trPr>
          <w:trHeight w:val="1125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F543" w14:textId="77777777" w:rsidR="00DF3FD7" w:rsidRPr="000213D3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 w:rsidRPr="000213D3">
              <w:t>Сапер (розмінування) рівень 1</w:t>
            </w:r>
          </w:p>
          <w:p w14:paraId="1CB7FE0F" w14:textId="77777777" w:rsidR="00DF3FD7" w:rsidRPr="000213D3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 w:rsidRPr="000213D3">
              <w:t>Сапер (розмінування) рівень 2</w:t>
            </w:r>
          </w:p>
          <w:p w14:paraId="599A3C85" w14:textId="77777777" w:rsidR="00DF3FD7" w:rsidRPr="000213D3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 w:rsidRPr="000213D3">
              <w:t>Сапер (розмінування) рівень 3</w:t>
            </w:r>
          </w:p>
          <w:p w14:paraId="1C35AB66" w14:textId="0D10A791" w:rsidR="00DF3FD7" w:rsidRPr="000213D3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 w:rsidRPr="000213D3">
              <w:t>Сапер (розмінування) рівень 4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CD30" w14:textId="77777777" w:rsidR="00DF3FD7" w:rsidRPr="000213D3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 w:rsidRPr="000213D3">
              <w:t>Сапер (Сили оборони)</w:t>
            </w:r>
          </w:p>
          <w:p w14:paraId="2D79518D" w14:textId="77777777" w:rsidR="00DF3FD7" w:rsidRPr="000213D3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 w:rsidRPr="000213D3">
              <w:t>(1-й рівень кваліфікації)</w:t>
            </w:r>
          </w:p>
          <w:p w14:paraId="223A6105" w14:textId="77777777" w:rsidR="00DF3FD7" w:rsidRPr="000213D3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 w:rsidRPr="000213D3">
              <w:t>Сапер (Сили оборони)</w:t>
            </w:r>
          </w:p>
          <w:p w14:paraId="34A8CBA4" w14:textId="77777777" w:rsidR="00DF3FD7" w:rsidRPr="000213D3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 w:rsidRPr="000213D3">
              <w:t>(2-й рівень кваліфікації)</w:t>
            </w:r>
          </w:p>
          <w:p w14:paraId="4A992FB7" w14:textId="77777777" w:rsidR="00DF3FD7" w:rsidRPr="000213D3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 w:rsidRPr="000213D3">
              <w:t>Сапер (Сили оборони)</w:t>
            </w:r>
          </w:p>
          <w:p w14:paraId="51FD2DAA" w14:textId="71C850DA" w:rsidR="00DF3FD7" w:rsidRPr="000213D3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 w:rsidRPr="000213D3">
              <w:t>(3-й рівень кваліфікації)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A2C7" w14:textId="384F89F6" w:rsidR="00DF3FD7" w:rsidRPr="000213D3" w:rsidRDefault="00DF3FD7" w:rsidP="00DF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3D3">
              <w:rPr>
                <w:rFonts w:ascii="Times New Roman" w:hAnsi="Times New Roman" w:cs="Times New Roman"/>
                <w:sz w:val="24"/>
                <w:szCs w:val="24"/>
              </w:rPr>
              <w:t>в/ч А2641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AC33" w14:textId="124E3388" w:rsidR="00DF3FD7" w:rsidRPr="007A621B" w:rsidRDefault="00DF3FD7" w:rsidP="00DF3F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враховано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D666" w14:textId="7C2AE03A" w:rsidR="00DF3FD7" w:rsidRDefault="00DF3FD7" w:rsidP="00DF3F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B40">
              <w:rPr>
                <w:rFonts w:ascii="Times New Roman" w:hAnsi="Times New Roman" w:cs="Times New Roman"/>
                <w:sz w:val="24"/>
                <w:szCs w:val="24"/>
              </w:rPr>
              <w:t>Пропозиція не відповідає вимогам до кваліфікаційних рівнів ДСТУ 8820:2023 «Протимінна діяльність. Процеси управління. Основні положення»</w:t>
            </w:r>
          </w:p>
        </w:tc>
      </w:tr>
      <w:tr w:rsidR="00DF3FD7" w14:paraId="04068F07" w14:textId="77777777" w:rsidTr="00047809">
        <w:trPr>
          <w:trHeight w:val="1125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9B02" w14:textId="77777777" w:rsidR="00DF3FD7" w:rsidRPr="000213D3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 w:rsidRPr="000213D3">
              <w:t xml:space="preserve">Сапер (розмінування) </w:t>
            </w:r>
          </w:p>
          <w:p w14:paraId="7A7FF596" w14:textId="77777777" w:rsidR="00DF3FD7" w:rsidRPr="000213D3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 w:rsidRPr="000213D3">
              <w:t xml:space="preserve">рівень 1: </w:t>
            </w:r>
          </w:p>
          <w:p w14:paraId="79CE09CF" w14:textId="44EB2121" w:rsidR="00DF3FD7" w:rsidRPr="000213D3" w:rsidRDefault="00034E14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>Повна загальна середня освіта</w:t>
            </w:r>
          </w:p>
          <w:p w14:paraId="225E2F38" w14:textId="64EDBF25" w:rsidR="00DF3FD7" w:rsidRPr="000213D3" w:rsidRDefault="00034E14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>Без вимог до досвіду роботи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4B7E" w14:textId="4256D00F" w:rsidR="00DF3FD7" w:rsidRPr="000213D3" w:rsidRDefault="00DF3FD7" w:rsidP="00DF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3D3">
              <w:rPr>
                <w:rFonts w:ascii="Times New Roman" w:hAnsi="Times New Roman" w:cs="Times New Roman"/>
                <w:sz w:val="24"/>
                <w:szCs w:val="24"/>
              </w:rPr>
              <w:t>Сапер (Сили оборони) 1-й рівень кваліфікації: Проходження військової служби без вимог до строку. Повна загальна середня освіта. Дозвіл на роботи з вибуховими речовинами.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D394" w14:textId="599CB654" w:rsidR="00DF3FD7" w:rsidRDefault="00DF3FD7" w:rsidP="00DF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А2641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8E16" w14:textId="3E312C0F" w:rsidR="00DF3FD7" w:rsidRPr="007A621B" w:rsidRDefault="00DF3FD7" w:rsidP="00DF3FD7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6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Частково враховано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7554" w14:textId="77777777" w:rsidR="00DF3FD7" w:rsidRPr="00674A0C" w:rsidRDefault="00DF3FD7" w:rsidP="00DF3FD7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674A0C">
              <w:t xml:space="preserve">Сапер (розмінування) </w:t>
            </w:r>
          </w:p>
          <w:p w14:paraId="7C72FDCA" w14:textId="77777777" w:rsidR="00DF3FD7" w:rsidRPr="00674A0C" w:rsidRDefault="00DF3FD7" w:rsidP="00DF3FD7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674A0C">
              <w:t xml:space="preserve">рівень 1: </w:t>
            </w:r>
          </w:p>
          <w:p w14:paraId="627F2C43" w14:textId="77777777" w:rsidR="00DF3FD7" w:rsidRPr="00674A0C" w:rsidRDefault="00DF3FD7" w:rsidP="00DF3FD7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674A0C">
              <w:t>Повна загальна середня освіта.</w:t>
            </w:r>
          </w:p>
          <w:p w14:paraId="440EBA1C" w14:textId="4C18D865" w:rsidR="00DF3FD7" w:rsidRDefault="00DF3FD7" w:rsidP="00DF3FD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A0C">
              <w:rPr>
                <w:rFonts w:ascii="Times New Roman" w:hAnsi="Times New Roman" w:cs="Times New Roman"/>
                <w:sz w:val="24"/>
                <w:szCs w:val="24"/>
              </w:rPr>
              <w:t>Без вимог до досвіду роботи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(строку служби)</w:t>
            </w:r>
            <w:r w:rsidRPr="00674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3FD7" w14:paraId="0E75A98D" w14:textId="77777777" w:rsidTr="00047809">
        <w:trPr>
          <w:trHeight w:val="1125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2856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 xml:space="preserve">Сапер (розмінування) </w:t>
            </w:r>
          </w:p>
          <w:p w14:paraId="1D79FA9F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 xml:space="preserve">рівень 2: </w:t>
            </w:r>
          </w:p>
          <w:p w14:paraId="78D7ADA6" w14:textId="0F946629" w:rsidR="00DF3FD7" w:rsidRPr="00385B7C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 xml:space="preserve">Наявність професійної кваліфікації «Сапер (розмінування) рівень 1», Досвід за професією «Сапер (розмінування)» 1 рік з документальним </w:t>
            </w:r>
            <w:r>
              <w:lastRenderedPageBreak/>
              <w:t>підтвердженням ви</w:t>
            </w:r>
            <w:r w:rsidR="00034E14">
              <w:t>конання завдань з розмінування</w:t>
            </w:r>
          </w:p>
          <w:p w14:paraId="4DFC60B9" w14:textId="3A6515EE" w:rsidR="00DF3FD7" w:rsidRPr="00385B7C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E6B5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lastRenderedPageBreak/>
              <w:t xml:space="preserve">Сапер (Сили оборони) </w:t>
            </w:r>
          </w:p>
          <w:p w14:paraId="66176C27" w14:textId="24707E2F" w:rsidR="00DF3FD7" w:rsidRPr="00385B7C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>2-й рівень кваліфікації</w:t>
            </w:r>
            <w:r>
              <w:tab/>
              <w:t xml:space="preserve">Проходження військової служби за професійною кваліфікацією сапер (розмінування) 1 рівня кваліфікації  не менше 1 року (в особливий період - без вимог до </w:t>
            </w:r>
            <w:r>
              <w:lastRenderedPageBreak/>
              <w:t>строку). Дозвіл на</w:t>
            </w:r>
            <w:r w:rsidR="00034E14">
              <w:t xml:space="preserve"> роботи з вибуховими речовинами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F0EE" w14:textId="1B19BB43" w:rsidR="00DF3FD7" w:rsidRDefault="00DF3FD7" w:rsidP="00DF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в/ч А2641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AF5B" w14:textId="258548AF" w:rsidR="00DF3FD7" w:rsidRPr="007A621B" w:rsidRDefault="00DF3FD7" w:rsidP="00DF3FD7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6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Частково враховано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BA8C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 xml:space="preserve">Сапер (розмінування) </w:t>
            </w:r>
          </w:p>
          <w:p w14:paraId="74A95191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 xml:space="preserve">рівень 2: </w:t>
            </w:r>
          </w:p>
          <w:p w14:paraId="59FB082E" w14:textId="0B43E433" w:rsidR="00DF3FD7" w:rsidRPr="00197753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 xml:space="preserve">Наявність професійної кваліфікації «Сапер (розмінування) рівень 1», Досвід за професією «Сапер (розмінування)»(строк служби на посадах групи ВОС «Інженерні спеціальності») 2 </w:t>
            </w:r>
            <w:r>
              <w:lastRenderedPageBreak/>
              <w:t>роки з документальним підтвердженням виконання завдань з розмінування. В особливий період  - виконання завдань з розмінування без вимог до досвіду роботи (строку служби)</w:t>
            </w:r>
          </w:p>
        </w:tc>
      </w:tr>
      <w:tr w:rsidR="00DF3FD7" w14:paraId="4474480E" w14:textId="77777777" w:rsidTr="00047809">
        <w:trPr>
          <w:trHeight w:val="1125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CA52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lastRenderedPageBreak/>
              <w:t xml:space="preserve">Сапер (розмінування) </w:t>
            </w:r>
          </w:p>
          <w:p w14:paraId="42EB7352" w14:textId="5B46DB5B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>рівень 3: Наявність професійної кваліфікації «Сапер (розмінування) рівень 2», Досвід за професією «Сапер (розмінування)» 1 рік з документальним підтвердженням ви</w:t>
            </w:r>
            <w:r w:rsidR="00034E14">
              <w:t>конання завдань з розмінування</w:t>
            </w:r>
          </w:p>
          <w:p w14:paraId="0FB15487" w14:textId="4E80ADC8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FD94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>Сапер (Сили оборони)</w:t>
            </w:r>
          </w:p>
          <w:p w14:paraId="2F8406A3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>3-й рівень кваліфікації</w:t>
            </w:r>
            <w:r>
              <w:tab/>
              <w:t xml:space="preserve">Проходження військової служби за професійною кваліфікацією сапер (розмінування) 2 рівня кваліфікації  не менше 1 року </w:t>
            </w:r>
          </w:p>
          <w:p w14:paraId="76FF5608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>(в особливий період – досвід знищення вибухонебезпечних предметів, без вимог до строку).</w:t>
            </w:r>
          </w:p>
          <w:p w14:paraId="210470A6" w14:textId="0B3CA280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>Дозвіл на</w:t>
            </w:r>
            <w:r w:rsidR="00034E14">
              <w:t xml:space="preserve"> роботи з вибуховими речовинами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4D39" w14:textId="77777777" w:rsidR="00DF3FD7" w:rsidRDefault="00DF3FD7" w:rsidP="00DF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5108" w14:textId="2AF214FC" w:rsidR="00DF3FD7" w:rsidRPr="007A621B" w:rsidRDefault="00DF3FD7" w:rsidP="00DF3FD7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6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Частково враховано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C022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 xml:space="preserve">Сапер (розмінування) </w:t>
            </w:r>
          </w:p>
          <w:p w14:paraId="41E68B21" w14:textId="65D23BE5" w:rsidR="00DF3FD7" w:rsidRPr="00197753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 xml:space="preserve">рівень 3: </w:t>
            </w:r>
            <w:r w:rsidRPr="00197753">
              <w:t xml:space="preserve">Наявність професійної кваліфікації «Сапер (розмінування) рівень </w:t>
            </w:r>
            <w:r>
              <w:t>2</w:t>
            </w:r>
            <w:r w:rsidRPr="00197753">
              <w:t>», Досвід за професією «Сапер (розмінування)»(строк служби на посадах групи ВОС «Інженерні спеціальності») 2 роки з документальним підтвердженням виконання завдань з розмінування. В особливий період - виконання завдань з розмінування без вимог до досвіду роботи (строку служби)</w:t>
            </w:r>
          </w:p>
        </w:tc>
      </w:tr>
      <w:tr w:rsidR="00DF3FD7" w14:paraId="5B23B81B" w14:textId="77777777" w:rsidTr="00047809">
        <w:trPr>
          <w:trHeight w:val="1125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FCA0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 xml:space="preserve">Сапер (розмінування) </w:t>
            </w:r>
          </w:p>
          <w:p w14:paraId="7899C188" w14:textId="43B20F44" w:rsidR="00DF3FD7" w:rsidRPr="00385B7C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>рівень 4: Наявність професійної кваліфікації «Сапер (розмінування) рівень 3», Досвід за професією «Сапер (розмінування)» 1 рік з документальним підтвердженням в</w:t>
            </w:r>
            <w:r w:rsidR="00034E14">
              <w:t>иконання завдань з розмінування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69B4" w14:textId="371972DE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>Видалити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FC6E" w14:textId="4531B5BB" w:rsidR="00DF3FD7" w:rsidRDefault="00DF3FD7" w:rsidP="00DF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А2641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B9DE" w14:textId="241BE429" w:rsidR="00DF3FD7" w:rsidRPr="007A621B" w:rsidRDefault="00DF3FD7" w:rsidP="00DF3FD7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6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Частково враховано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9B12" w14:textId="77777777" w:rsidR="00DF3FD7" w:rsidRPr="00197753" w:rsidRDefault="00DF3FD7" w:rsidP="00DF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753">
              <w:rPr>
                <w:rFonts w:ascii="Times New Roman" w:hAnsi="Times New Roman" w:cs="Times New Roman"/>
                <w:sz w:val="24"/>
                <w:szCs w:val="24"/>
              </w:rPr>
              <w:t xml:space="preserve">Сапер (розмінування) </w:t>
            </w:r>
          </w:p>
          <w:p w14:paraId="0FAC2C14" w14:textId="2A2BF18B" w:rsidR="00DF3FD7" w:rsidRDefault="00DF3FD7" w:rsidP="00DF3F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753">
              <w:rPr>
                <w:rFonts w:ascii="Times New Roman" w:hAnsi="Times New Roman" w:cs="Times New Roman"/>
                <w:sz w:val="24"/>
                <w:szCs w:val="24"/>
              </w:rPr>
              <w:t xml:space="preserve">рівень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7753">
              <w:rPr>
                <w:rFonts w:ascii="Times New Roman" w:hAnsi="Times New Roman" w:cs="Times New Roman"/>
                <w:sz w:val="24"/>
                <w:szCs w:val="24"/>
              </w:rPr>
              <w:t xml:space="preserve">: Наявність професійної кваліфікації «Сапер (розмінування) рівень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7753">
              <w:rPr>
                <w:rFonts w:ascii="Times New Roman" w:hAnsi="Times New Roman" w:cs="Times New Roman"/>
                <w:sz w:val="24"/>
                <w:szCs w:val="24"/>
              </w:rPr>
              <w:t>», Досвід за професією «Сапер (розмінування)»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753">
              <w:rPr>
                <w:rFonts w:ascii="Times New Roman" w:hAnsi="Times New Roman" w:cs="Times New Roman"/>
                <w:sz w:val="24"/>
                <w:szCs w:val="24"/>
              </w:rPr>
              <w:t xml:space="preserve">(строк служби на посадах групи ВОС «Інженерні спеціальності») 2 роки з документальним підтвердженням виконання завдань з розмінування. В особливий період - виконання </w:t>
            </w:r>
            <w:r w:rsidRPr="00197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завдань з розмінування без вимог до досвіду роботи (строку служби)</w:t>
            </w:r>
          </w:p>
        </w:tc>
      </w:tr>
      <w:tr w:rsidR="00DF3FD7" w14:paraId="299D91EC" w14:textId="77777777" w:rsidTr="00DF193B">
        <w:trPr>
          <w:trHeight w:val="416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4EEF" w14:textId="51CBC448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 w:rsidRPr="004976C0">
              <w:lastRenderedPageBreak/>
              <w:t>Передбачено відповідно до законодавства та внутрішніх документів підприємств, установ та організацій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FC3D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>Сапер (Сили оборони) 2-й і 3-й рівень кваліфікації - підвищення кваліфікації згідно з вимогами законодавства не рідше ніж 1 раз на 5 років з метою:</w:t>
            </w:r>
          </w:p>
          <w:p w14:paraId="428F795E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>- підтримання наявної професійної кваліфікації в межах професії;</w:t>
            </w:r>
          </w:p>
          <w:p w14:paraId="152FD063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 xml:space="preserve">- набуття </w:t>
            </w:r>
            <w:proofErr w:type="spellStart"/>
            <w:r>
              <w:t>компетентностей</w:t>
            </w:r>
            <w:proofErr w:type="spellEnd"/>
            <w:r>
              <w:t xml:space="preserve"> для виконання робіт з новими обладнанням, </w:t>
            </w:r>
          </w:p>
          <w:p w14:paraId="665A1325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 xml:space="preserve">виробами, матеріалами, засобами механізації й автоматизації, у межах </w:t>
            </w:r>
          </w:p>
          <w:p w14:paraId="289D6096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 xml:space="preserve">оновлених технологічних процесів, з дотриманням правил, нормативно- правових актів і вимог безпечної експлуатації обладнання та умов </w:t>
            </w:r>
          </w:p>
          <w:p w14:paraId="7117C971" w14:textId="2C559E3A" w:rsidR="00DF3FD7" w:rsidRDefault="00034E14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>організації праці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D91E" w14:textId="1CAA42A3" w:rsidR="00DF3FD7" w:rsidRDefault="00DF3FD7" w:rsidP="00DF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А2641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23B3" w14:textId="6DE4567D" w:rsidR="00DF3FD7" w:rsidRPr="007A621B" w:rsidRDefault="00DF3FD7" w:rsidP="00DF3FD7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6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враховано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4EA9" w14:textId="31E328DE" w:rsidR="00DF3FD7" w:rsidRPr="00CF7214" w:rsidRDefault="00DF3FD7" w:rsidP="00DF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14">
              <w:rPr>
                <w:rFonts w:ascii="Times New Roman" w:hAnsi="Times New Roman" w:cs="Times New Roman"/>
                <w:sz w:val="24"/>
                <w:szCs w:val="24"/>
              </w:rPr>
              <w:t>Законодавством не встановлено обов’язкової норми підвищення кваліфікації не рідше 1 раз на 5 років, відповідно дає право роботодавцеві самостійно встановлювати вимоги до підвищення кваліфікації саперів (розмінування)</w:t>
            </w:r>
          </w:p>
        </w:tc>
      </w:tr>
      <w:tr w:rsidR="00DF3FD7" w14:paraId="61C725A8" w14:textId="77777777" w:rsidTr="00047809">
        <w:trPr>
          <w:trHeight w:val="1125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1E87" w14:textId="5D63FBB4" w:rsidR="00DF3FD7" w:rsidRPr="004976C0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>Не передбачено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D604" w14:textId="72D35F4D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 w:rsidRPr="00251984">
              <w:t>Сапер (Сили оборони) 2-й і 3-й рівень кваліфікації - підвищення кваліфікації згідно з вимогами законодавства не рідше ніж 1 раз на 5 років, з подальшим підтвердже</w:t>
            </w:r>
            <w:r w:rsidR="00034E14">
              <w:t>нням професійної кваліфікації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4166" w14:textId="4ACB276E" w:rsidR="00DF3FD7" w:rsidRDefault="00DF3FD7" w:rsidP="00DF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А2641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E01D" w14:textId="72146B54" w:rsidR="00DF3FD7" w:rsidRPr="007A621B" w:rsidRDefault="00DF3FD7" w:rsidP="00DF3FD7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6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враховано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8E40" w14:textId="04809570" w:rsidR="00DF3FD7" w:rsidRPr="00CF7214" w:rsidRDefault="00DF3FD7" w:rsidP="00DF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214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ЗУ </w:t>
            </w:r>
            <w:r>
              <w:t xml:space="preserve"> «</w:t>
            </w:r>
            <w:r w:rsidRPr="00CF7214">
              <w:rPr>
                <w:rFonts w:ascii="Times New Roman" w:hAnsi="Times New Roman" w:cs="Times New Roman"/>
                <w:sz w:val="24"/>
                <w:szCs w:val="24"/>
              </w:rPr>
              <w:t>Про протимінну діяльність в Україні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F7214">
              <w:rPr>
                <w:rFonts w:ascii="Times New Roman" w:hAnsi="Times New Roman" w:cs="Times New Roman"/>
                <w:sz w:val="24"/>
                <w:szCs w:val="24"/>
              </w:rPr>
              <w:t>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F7214">
              <w:rPr>
                <w:rFonts w:ascii="Times New Roman" w:hAnsi="Times New Roman" w:cs="Times New Roman"/>
                <w:sz w:val="24"/>
                <w:szCs w:val="24"/>
              </w:rPr>
              <w:t xml:space="preserve">язкове підтвердження кваліфікації не передбачено, лише </w:t>
            </w:r>
            <w:r w:rsidRPr="00CF7214">
              <w:t xml:space="preserve"> </w:t>
            </w:r>
            <w:r w:rsidRPr="00CF7214">
              <w:rPr>
                <w:rFonts w:ascii="Times New Roman" w:hAnsi="Times New Roman" w:cs="Times New Roman"/>
                <w:sz w:val="24"/>
                <w:szCs w:val="24"/>
              </w:rPr>
              <w:t>підготовк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214">
              <w:rPr>
                <w:rFonts w:ascii="Times New Roman" w:hAnsi="Times New Roman" w:cs="Times New Roman"/>
                <w:sz w:val="24"/>
                <w:szCs w:val="24"/>
              </w:rPr>
              <w:t>, перепідготовк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214">
              <w:rPr>
                <w:rFonts w:ascii="Times New Roman" w:hAnsi="Times New Roman" w:cs="Times New Roman"/>
                <w:sz w:val="24"/>
                <w:szCs w:val="24"/>
              </w:rPr>
              <w:t xml:space="preserve"> і підвищення кваліфікації</w:t>
            </w:r>
          </w:p>
        </w:tc>
      </w:tr>
      <w:tr w:rsidR="00DF3FD7" w14:paraId="3293C1C7" w14:textId="77777777" w:rsidTr="00047809">
        <w:trPr>
          <w:trHeight w:val="1125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E4FB" w14:textId="412668AA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lastRenderedPageBreak/>
              <w:t>-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0D67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>А. Влаштування інженерних загороджень</w:t>
            </w:r>
            <w:r>
              <w:tab/>
              <w:t>А1. Здатність встановлювати мінні поля, групи мін та окремі міни</w:t>
            </w:r>
          </w:p>
          <w:p w14:paraId="6D8C0BEC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ab/>
              <w:t>А2. Здатність влаштовувати невибухові загородження вибуховим способом</w:t>
            </w:r>
          </w:p>
          <w:p w14:paraId="56AF24E2" w14:textId="30B23EF7" w:rsidR="00DF3FD7" w:rsidRPr="00251984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ab/>
              <w:t>А3. Здатність готувати до підривання та руйнування вибуховим способом об’єкти, споруди і невибухові загородження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8AE" w14:textId="6EB473FC" w:rsidR="00DF3FD7" w:rsidRDefault="00DF3FD7" w:rsidP="00DF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А2641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583D" w14:textId="30024413" w:rsidR="00DF3FD7" w:rsidRPr="007A621B" w:rsidRDefault="00DF3FD7" w:rsidP="00DF3F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враховано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EB83" w14:textId="43FA6525" w:rsidR="00DF3FD7" w:rsidRDefault="00DF3FD7" w:rsidP="00DF3F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B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Виконання завдань з інженерної підтримки військ при влаштуванні та подоланні інженерних мінно-вибухових загороджень в бойових умовах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3172B">
              <w:rPr>
                <w:rFonts w:ascii="Times New Roman" w:hAnsi="Times New Roman" w:cs="Times New Roman"/>
                <w:sz w:val="24"/>
                <w:szCs w:val="24"/>
              </w:rPr>
              <w:t>на думку робочої групи відноситься до інженерно саперних завдань, а не до завдань з розмінування</w:t>
            </w:r>
            <w:r w:rsidRPr="00C66B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DF3FD7" w14:paraId="6F8ABE02" w14:textId="77777777" w:rsidTr="00047809">
        <w:trPr>
          <w:trHeight w:val="1125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BC4A" w14:textId="155434CE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>-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F4E3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>Б. Подолання інженерних загороджень</w:t>
            </w:r>
            <w:r>
              <w:tab/>
              <w:t>Б1. Здатність проводити інженерну розвідку мінно-вибухових та невибухових загороджень</w:t>
            </w:r>
          </w:p>
          <w:p w14:paraId="4D3BA140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ab/>
              <w:t>Б2. Здатність пророблювати вручну проходи в мінно-вибухових загородженнях</w:t>
            </w:r>
          </w:p>
          <w:p w14:paraId="03A5E69A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ab/>
              <w:t>Б3. Здатність проводити розмінування шляхів руху і районів розташування військ та суцільне розмінування місцевості</w:t>
            </w:r>
          </w:p>
          <w:p w14:paraId="2C9E0C65" w14:textId="0E8C46F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ab/>
              <w:t>Б4. Здатність пророблювати проходи в невибухових загородженнях вибуховим способом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4A4C" w14:textId="1BD28043" w:rsidR="00DF3FD7" w:rsidRDefault="00DF3FD7" w:rsidP="00DF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А2641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0F27" w14:textId="131F0BE2" w:rsidR="00DF3FD7" w:rsidRPr="007A621B" w:rsidRDefault="00DF3FD7" w:rsidP="00DF3FD7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6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враховано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1C8A" w14:textId="479216BB" w:rsidR="00DF3FD7" w:rsidRDefault="00DF3FD7" w:rsidP="00DF3F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B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Виконання завдань з інженерної підтримки військ при влаштуванні та подоланні інженерних мінно-вибухових загороджень в бойових умовах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3172B">
              <w:rPr>
                <w:rFonts w:ascii="Times New Roman" w:hAnsi="Times New Roman" w:cs="Times New Roman"/>
                <w:sz w:val="24"/>
                <w:szCs w:val="24"/>
              </w:rPr>
              <w:t>на думку робочої групи відноситься до інженерно саперних завдань, а не до завдань з розмінування</w:t>
            </w:r>
            <w:r w:rsidRPr="00C66B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DF3FD7" w14:paraId="713724A2" w14:textId="77777777" w:rsidTr="00047809">
        <w:trPr>
          <w:trHeight w:val="1125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E686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>А1. Здатність застосовувати нормативно-правові та технічні документи під час виконання завдань з розмінування</w:t>
            </w:r>
            <w:r>
              <w:tab/>
              <w:t xml:space="preserve">А. </w:t>
            </w:r>
            <w:r>
              <w:lastRenderedPageBreak/>
              <w:t>Безпечне поводження та ідентифікація вибухонебезпечних предметів</w:t>
            </w:r>
          </w:p>
          <w:p w14:paraId="39448237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>А2.Здатність безпечно поводитись з вибуховими матеріалами</w:t>
            </w:r>
            <w:r>
              <w:tab/>
            </w:r>
          </w:p>
          <w:p w14:paraId="1444422A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>А3. Здатність безпечно поводитись з інженерними боєприпасами та ідентифікувати їх</w:t>
            </w:r>
            <w:r>
              <w:tab/>
            </w:r>
          </w:p>
          <w:p w14:paraId="19AAF1FE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>А4. Здатність безпечно поводитись з гранатами та ідентифікувати їх</w:t>
            </w:r>
            <w:r>
              <w:tab/>
            </w:r>
          </w:p>
          <w:p w14:paraId="4E12619C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>А5. Здатність безпечно поводитись з артилерійськими, мінометними та реактивними боєприпасами та ідентифікувати їх</w:t>
            </w:r>
            <w:r>
              <w:tab/>
            </w:r>
          </w:p>
          <w:p w14:paraId="32376A53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>А6. Здатність безпечно поводитись з боєприпасами до засобів ближнього бою та ідентифікувати їх</w:t>
            </w:r>
            <w:r>
              <w:tab/>
            </w:r>
          </w:p>
          <w:p w14:paraId="12F6C507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>А7. Здатність безпечно поводитись з авіаційними боєприпасами та ідентифікувати їх</w:t>
            </w:r>
            <w:r>
              <w:tab/>
            </w:r>
          </w:p>
          <w:p w14:paraId="1FF14CFA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>А8. Здатність безпечно поводитись з ракетами та ідентифікувати їх</w:t>
            </w:r>
            <w:r>
              <w:tab/>
            </w:r>
          </w:p>
          <w:p w14:paraId="0722C57A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>А9. Здатність безпечно поводитись з мінами-пастками та засобами їх підриву та ідентифікувати їх</w:t>
            </w:r>
            <w:r>
              <w:tab/>
            </w:r>
          </w:p>
          <w:p w14:paraId="5BFE84B4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lastRenderedPageBreak/>
              <w:t>А10. Здатність безпечно поводитись з протитанковими керованими ракетами та ідентифікувати їх</w:t>
            </w:r>
            <w:r>
              <w:tab/>
            </w:r>
          </w:p>
          <w:p w14:paraId="4E35CDBF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>А11. Здатність безпечно поводитись з некерованими авіаційними ракетами та ідентифікувати їх</w:t>
            </w:r>
            <w:r>
              <w:tab/>
            </w:r>
          </w:p>
          <w:p w14:paraId="012308DC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>А12. Здатність безпечно поводитись з морськими боєприпасами та ідентифікувати їх</w:t>
            </w:r>
            <w:r>
              <w:tab/>
            </w:r>
          </w:p>
          <w:p w14:paraId="381785B0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>А13. Здатність безпечно поводитись з касетними боєприпасами та ідентифікувати їх</w:t>
            </w:r>
            <w:r>
              <w:tab/>
            </w:r>
          </w:p>
          <w:p w14:paraId="79707964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>А14. Здатність безпечно поводитись із саморобними вибуховими пристроями та ідентифікувати їх</w:t>
            </w:r>
            <w:r>
              <w:tab/>
            </w:r>
          </w:p>
          <w:p w14:paraId="6AEDEF6E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>А15. Здатність безпечно поводитись з хімічними боєприпасами та ідентифікувати їх</w:t>
            </w:r>
            <w:r>
              <w:tab/>
            </w:r>
          </w:p>
          <w:p w14:paraId="4366420F" w14:textId="15BF627E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>А16. Здатність безпечно поводитись  із спеціальними інженерними мінами та засобами їх підриву та ідентифікувати їх</w:t>
            </w:r>
            <w:r>
              <w:tab/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8DB5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lastRenderedPageBreak/>
              <w:t>В. Знищення (знешкодження) вибухонебезпечних предметів</w:t>
            </w:r>
            <w:r>
              <w:tab/>
              <w:t xml:space="preserve">В1. Здатність </w:t>
            </w:r>
            <w:r>
              <w:lastRenderedPageBreak/>
              <w:t>ідентифікувати вибухонебезпечні предмети</w:t>
            </w:r>
          </w:p>
          <w:p w14:paraId="450104FA" w14:textId="61E5BE1C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ab/>
              <w:t>В2. Здатність визначати загрози від вибухонебезпечних предметів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C841" w14:textId="37C26B54" w:rsidR="00DF3FD7" w:rsidRDefault="00DF3FD7" w:rsidP="00DF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в/ч А2641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52DB" w14:textId="3960BEDD" w:rsidR="00DF3FD7" w:rsidRPr="007A621B" w:rsidRDefault="00DF3FD7" w:rsidP="00DF3F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враховано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9551" w14:textId="5197FEBD" w:rsidR="00DF3FD7" w:rsidRPr="00597836" w:rsidRDefault="00DF3FD7" w:rsidP="00DF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36">
              <w:rPr>
                <w:rFonts w:ascii="Times New Roman" w:hAnsi="Times New Roman" w:cs="Times New Roman"/>
                <w:sz w:val="24"/>
                <w:szCs w:val="24"/>
              </w:rPr>
              <w:t>Робо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r w:rsidRPr="00597836">
              <w:rPr>
                <w:rFonts w:ascii="Times New Roman" w:hAnsi="Times New Roman" w:cs="Times New Roman"/>
                <w:sz w:val="24"/>
                <w:szCs w:val="24"/>
              </w:rPr>
              <w:t>ю групою прийнято рішення деталізувати вибухонебезпечні предмети</w:t>
            </w:r>
          </w:p>
        </w:tc>
      </w:tr>
      <w:tr w:rsidR="00DF3FD7" w14:paraId="611CB224" w14:textId="77777777" w:rsidTr="00034E14">
        <w:trPr>
          <w:trHeight w:val="55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324A" w14:textId="5B4C22CB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 w:rsidRPr="001B3DBB">
              <w:lastRenderedPageBreak/>
              <w:t>Е. Знищення  вибухонебезпечних предметів Е1. Здатність безпечно знищити інженерні боєприпаси</w:t>
            </w:r>
            <w:r w:rsidRPr="001B3DBB">
              <w:tab/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0479" w14:textId="334C17A5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 xml:space="preserve">В5. Здатність проводити знищення  (знешкодження) інженерних боєприпасів, які знаходяться на озброєнні в </w:t>
            </w:r>
            <w:r>
              <w:lastRenderedPageBreak/>
              <w:t>Збройних Силах України та мін іноземних армій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434B" w14:textId="00C02FA1" w:rsidR="00DF3FD7" w:rsidRDefault="00DF3FD7" w:rsidP="00DF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в/ч А2641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439B" w14:textId="16E3382D" w:rsidR="00DF3FD7" w:rsidRPr="007A621B" w:rsidRDefault="00DF3FD7" w:rsidP="00DF3F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враховано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3CFF" w14:textId="5D7995AE" w:rsidR="00DF3FD7" w:rsidRDefault="00DF3FD7" w:rsidP="00DF3F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836">
              <w:rPr>
                <w:rFonts w:ascii="Times New Roman" w:hAnsi="Times New Roman" w:cs="Times New Roman"/>
                <w:sz w:val="24"/>
                <w:szCs w:val="24"/>
              </w:rPr>
              <w:t>Робо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r w:rsidRPr="00597836">
              <w:rPr>
                <w:rFonts w:ascii="Times New Roman" w:hAnsi="Times New Roman" w:cs="Times New Roman"/>
                <w:sz w:val="24"/>
                <w:szCs w:val="24"/>
              </w:rPr>
              <w:t>ю групою прийнято рішення деталізувати вибухонебезпечні предмети</w:t>
            </w:r>
          </w:p>
        </w:tc>
      </w:tr>
      <w:tr w:rsidR="00DF3FD7" w14:paraId="3B894BB7" w14:textId="77777777" w:rsidTr="00047809">
        <w:trPr>
          <w:trHeight w:val="1125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9F81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lastRenderedPageBreak/>
              <w:t>Е2. Здатність знищити гранати</w:t>
            </w:r>
          </w:p>
          <w:p w14:paraId="4805087B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>Е3. Здатність безпечно знищити артилерійські, мінометними та реактивними боєприпасами</w:t>
            </w:r>
          </w:p>
          <w:p w14:paraId="042330C0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>Е4. Здатність безпечно знищити боєприпаси до засобів ближнього бою</w:t>
            </w:r>
          </w:p>
          <w:p w14:paraId="5511F5F6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>Е5. Здатність безпечно знищити авіаційні боєприпаси</w:t>
            </w:r>
          </w:p>
          <w:p w14:paraId="2D15D1C2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>Е6. Здатність безпечно знищити ракети</w:t>
            </w:r>
          </w:p>
          <w:p w14:paraId="391CCED4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>Е7. Здатність безпечно знищити міни-пастки</w:t>
            </w:r>
          </w:p>
          <w:p w14:paraId="21375C35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>Е8. Здатність безпечно знищити протитанкові керовані ракети</w:t>
            </w:r>
          </w:p>
          <w:p w14:paraId="63D911C7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>Е9. Здатність безпечно знищити некеровані авіаційні ракети</w:t>
            </w:r>
          </w:p>
          <w:p w14:paraId="198BE5CC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>Е10. Здатність безпечно знищити морські боєприпаси</w:t>
            </w:r>
          </w:p>
          <w:p w14:paraId="26FB892B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>Е11. Здатність безпечно знищити касетні боєприпаси</w:t>
            </w:r>
          </w:p>
          <w:p w14:paraId="1ACA0A18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>Е12. Здатність безпечно знищити саморобні вибухові пристрої</w:t>
            </w:r>
          </w:p>
          <w:p w14:paraId="04B40373" w14:textId="054B6ED2" w:rsidR="00DF3FD7" w:rsidRPr="001B3DBB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>Е14. Здатність безпечно знищити спеціальні інженерні міни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06DB" w14:textId="50160848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>В6. Здатність проводити знищення (знешкодження)  боєприпасів різного призначення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BC40" w14:textId="67EFDA26" w:rsidR="00DF3FD7" w:rsidRDefault="00DF3FD7" w:rsidP="00DF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А2641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C209" w14:textId="3999D3FF" w:rsidR="00DF3FD7" w:rsidRPr="007A621B" w:rsidRDefault="00DF3FD7" w:rsidP="00DF3F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враховано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A47E" w14:textId="14FF960F" w:rsidR="00DF3FD7" w:rsidRPr="00597836" w:rsidRDefault="00DF3FD7" w:rsidP="00DF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36">
              <w:rPr>
                <w:rFonts w:ascii="Times New Roman" w:hAnsi="Times New Roman" w:cs="Times New Roman"/>
                <w:sz w:val="24"/>
                <w:szCs w:val="24"/>
              </w:rPr>
              <w:t>Робо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r w:rsidRPr="00597836">
              <w:rPr>
                <w:rFonts w:ascii="Times New Roman" w:hAnsi="Times New Roman" w:cs="Times New Roman"/>
                <w:sz w:val="24"/>
                <w:szCs w:val="24"/>
              </w:rPr>
              <w:t>ю групою прийнято рішення деталізувати вибухонебезпечні предмети</w:t>
            </w:r>
          </w:p>
        </w:tc>
      </w:tr>
      <w:tr w:rsidR="00DF3FD7" w14:paraId="0B4938BC" w14:textId="77777777" w:rsidTr="00047809">
        <w:trPr>
          <w:trHeight w:val="1125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80E6" w14:textId="66DC4B20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 xml:space="preserve">Ж. Переміщення, транспортування та зберігання вибухонебезпечних предметів Ж1. Здатність безпечно </w:t>
            </w:r>
            <w:r>
              <w:lastRenderedPageBreak/>
              <w:t>переміщувати вибухонебезпечні предметами</w:t>
            </w:r>
            <w:r>
              <w:tab/>
            </w:r>
          </w:p>
          <w:p w14:paraId="2886DB96" w14:textId="2C3AF83F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>Ж2. Здатність безпечно транспортувати вибухонебезпечні предметами</w:t>
            </w:r>
          </w:p>
          <w:p w14:paraId="1F76CBB6" w14:textId="31BF7C76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>Ж3. Здатність безпечно зберіг</w:t>
            </w:r>
            <w:r w:rsidR="00034E14">
              <w:t>ати вибухонебезпечні предметами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DA16" w14:textId="2CA50624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lastRenderedPageBreak/>
              <w:t>В8. Здатність проводити транспортування вибухонебезпечних предметів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5715" w14:textId="7790D984" w:rsidR="00DF3FD7" w:rsidRDefault="00DF3FD7" w:rsidP="00DF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А2641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9959" w14:textId="717D5B33" w:rsidR="00DF3FD7" w:rsidRPr="007A621B" w:rsidRDefault="00DF3FD7" w:rsidP="00DF3FD7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6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враховано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A135" w14:textId="3ED2B2D5" w:rsidR="00DF3FD7" w:rsidRDefault="00DF3FD7" w:rsidP="00DF3F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836">
              <w:rPr>
                <w:rFonts w:ascii="Times New Roman" w:hAnsi="Times New Roman" w:cs="Times New Roman"/>
                <w:sz w:val="24"/>
                <w:szCs w:val="24"/>
              </w:rPr>
              <w:t>Робо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r w:rsidRPr="00597836">
              <w:rPr>
                <w:rFonts w:ascii="Times New Roman" w:hAnsi="Times New Roman" w:cs="Times New Roman"/>
                <w:sz w:val="24"/>
                <w:szCs w:val="24"/>
              </w:rPr>
              <w:t xml:space="preserve">ю групою прийнято рішення деталізувати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процеси транспортування вибухонебезпечних предметів та доповнити відповідну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трудову функцію зберіганням вибухонебезпечних предметів</w:t>
            </w:r>
          </w:p>
        </w:tc>
      </w:tr>
      <w:tr w:rsidR="00DF3FD7" w14:paraId="0813043F" w14:textId="77777777" w:rsidTr="00047809">
        <w:trPr>
          <w:trHeight w:val="1125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6B30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6C32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>В9. Здатність проводити контроль якості робіт</w:t>
            </w:r>
          </w:p>
          <w:p w14:paraId="3643FF1C" w14:textId="75EA830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>В10. Здатність проводити облік та звітність виконаної роботи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9383" w14:textId="0AF58FF9" w:rsidR="00DF3FD7" w:rsidRDefault="00DF3FD7" w:rsidP="00DF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А2641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E73A" w14:textId="73D5438F" w:rsidR="00DF3FD7" w:rsidRPr="007A621B" w:rsidRDefault="00DF3FD7" w:rsidP="00DF3FD7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6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Враховано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5F5A" w14:textId="16B196F2" w:rsidR="00DF3FD7" w:rsidRDefault="00DF3FD7" w:rsidP="00DF3F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F3FD7" w14:paraId="16D46838" w14:textId="77777777" w:rsidTr="00047809">
        <w:trPr>
          <w:trHeight w:val="1125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88D2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E437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>Г. Знешкодження (знищення)  вибухонебезпечних предметів (саморобних вибухових пристроїв)</w:t>
            </w:r>
            <w:r>
              <w:tab/>
              <w:t>Г1. Здатність ідентифікувати виявлені вибухонебезпечні предмети (саморобні вибухові пристрої)</w:t>
            </w:r>
          </w:p>
          <w:p w14:paraId="30D71E3F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ab/>
              <w:t>Г2. Здатність визначати тип, ступінь небезпеки і загрози від вибухонебезпечних предметів (саморобних вибухових пристроїв)</w:t>
            </w:r>
          </w:p>
          <w:p w14:paraId="47B031ED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ab/>
              <w:t>Г3. Здатність проводить розвідку вибухонебезпечних предметів (саморобних вибухових пристроїв)</w:t>
            </w:r>
          </w:p>
          <w:p w14:paraId="4D781F2C" w14:textId="6F5C5509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ab/>
              <w:t>Г4. Здатність проводити пошук вибухонебезпечних предметів (саморобних вибухових пристроїв) на поверхн</w:t>
            </w:r>
            <w:r w:rsidR="00034E14">
              <w:t>і ґрунту та заглиблених в ґрунт</w:t>
            </w:r>
            <w:bookmarkStart w:id="1" w:name="_GoBack"/>
            <w:bookmarkEnd w:id="1"/>
          </w:p>
          <w:p w14:paraId="1450BF2B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lastRenderedPageBreak/>
              <w:tab/>
              <w:t>Г5. Здатність вживати заходів, щодо запобігання вибуху вибухонебезпечних предметів (саморобних вибухових пристроїв) в незапланованих місцях (районах)</w:t>
            </w:r>
          </w:p>
          <w:p w14:paraId="78C28279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ab/>
              <w:t>Г6. Здатність проводити знешкодження (знищення)  вибухонебезпечних предметів</w:t>
            </w:r>
          </w:p>
          <w:p w14:paraId="57A65366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ab/>
              <w:t>Г7. Здатність проводити знешкодження (знищення)  саморобних вибухових пристроїв</w:t>
            </w:r>
          </w:p>
          <w:p w14:paraId="22DA5416" w14:textId="7777777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ab/>
              <w:t>Г8. Здатність проводити контроль якості робіт</w:t>
            </w:r>
          </w:p>
          <w:p w14:paraId="14C7E344" w14:textId="2CD89647" w:rsidR="00DF3FD7" w:rsidRDefault="00DF3FD7" w:rsidP="00DF3FD7">
            <w:pPr>
              <w:pStyle w:val="rvps2"/>
              <w:shd w:val="clear" w:color="auto" w:fill="FFFFFF"/>
              <w:spacing w:after="0"/>
              <w:contextualSpacing/>
              <w:jc w:val="both"/>
            </w:pPr>
            <w:r>
              <w:tab/>
              <w:t>Г9. Здатність проводити облік та звітність виконаної роботи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6EA9" w14:textId="09A0F00B" w:rsidR="00DF3FD7" w:rsidRDefault="00DF3FD7" w:rsidP="00DF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в/ч А2641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23C3" w14:textId="3341DEC3" w:rsidR="00DF3FD7" w:rsidRPr="007A621B" w:rsidRDefault="00DF3FD7" w:rsidP="00DF3FD7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6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враховано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E276" w14:textId="77777777" w:rsidR="00DF3FD7" w:rsidRDefault="00DF3FD7" w:rsidP="00DF3F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Зміст даної пропозиції розкрито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компетентностях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DF7761F" w14:textId="38B8A661" w:rsidR="00DF3FD7" w:rsidRDefault="00DF3FD7" w:rsidP="00DF3F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А14. 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>Здатність безпечно поводитись із саморобними вибуховими пристроями та ідентифікувати їх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0D0FC37E" w14:textId="77777777" w:rsidR="00DF3FD7" w:rsidRDefault="00DF3FD7" w:rsidP="00DF3F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Е7</w:t>
            </w:r>
            <w:r w:rsidRPr="00A7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70F91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безпечно знешкодити саморобні вибухові пристрої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F58A590" w14:textId="5F6050FC" w:rsidR="00DF3FD7" w:rsidRDefault="00DF3FD7" w:rsidP="00DF3F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Є</w:t>
            </w:r>
            <w:r w:rsidRPr="001E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  <w:r w:rsidRPr="001E68F9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безпечно знищити саморобні вибухові пристрої</w:t>
            </w:r>
          </w:p>
        </w:tc>
      </w:tr>
    </w:tbl>
    <w:p w14:paraId="23050E69" w14:textId="77777777" w:rsidR="008175CF" w:rsidRDefault="008175CF"/>
    <w:sectPr w:rsidR="008175CF" w:rsidSect="003614F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2BA0"/>
    <w:multiLevelType w:val="hybridMultilevel"/>
    <w:tmpl w:val="263E96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B1044"/>
    <w:multiLevelType w:val="hybridMultilevel"/>
    <w:tmpl w:val="869ED13E"/>
    <w:lvl w:ilvl="0" w:tplc="ACCC9E0A">
      <w:start w:val="1"/>
      <w:numFmt w:val="upperRoman"/>
      <w:lvlText w:val="%1."/>
      <w:lvlJc w:val="left"/>
      <w:pPr>
        <w:ind w:left="8517" w:hanging="72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5551" w:hanging="360"/>
      </w:pPr>
    </w:lvl>
    <w:lvl w:ilvl="2" w:tplc="0422001B" w:tentative="1">
      <w:start w:val="1"/>
      <w:numFmt w:val="lowerRoman"/>
      <w:lvlText w:val="%3."/>
      <w:lvlJc w:val="right"/>
      <w:pPr>
        <w:ind w:left="6271" w:hanging="180"/>
      </w:pPr>
    </w:lvl>
    <w:lvl w:ilvl="3" w:tplc="0422000F" w:tentative="1">
      <w:start w:val="1"/>
      <w:numFmt w:val="decimal"/>
      <w:lvlText w:val="%4."/>
      <w:lvlJc w:val="left"/>
      <w:pPr>
        <w:ind w:left="6991" w:hanging="360"/>
      </w:pPr>
    </w:lvl>
    <w:lvl w:ilvl="4" w:tplc="04220019" w:tentative="1">
      <w:start w:val="1"/>
      <w:numFmt w:val="lowerLetter"/>
      <w:lvlText w:val="%5."/>
      <w:lvlJc w:val="left"/>
      <w:pPr>
        <w:ind w:left="7711" w:hanging="360"/>
      </w:pPr>
    </w:lvl>
    <w:lvl w:ilvl="5" w:tplc="0422001B" w:tentative="1">
      <w:start w:val="1"/>
      <w:numFmt w:val="lowerRoman"/>
      <w:lvlText w:val="%6."/>
      <w:lvlJc w:val="right"/>
      <w:pPr>
        <w:ind w:left="8431" w:hanging="180"/>
      </w:pPr>
    </w:lvl>
    <w:lvl w:ilvl="6" w:tplc="0422000F" w:tentative="1">
      <w:start w:val="1"/>
      <w:numFmt w:val="decimal"/>
      <w:lvlText w:val="%7."/>
      <w:lvlJc w:val="left"/>
      <w:pPr>
        <w:ind w:left="9151" w:hanging="360"/>
      </w:pPr>
    </w:lvl>
    <w:lvl w:ilvl="7" w:tplc="04220019" w:tentative="1">
      <w:start w:val="1"/>
      <w:numFmt w:val="lowerLetter"/>
      <w:lvlText w:val="%8."/>
      <w:lvlJc w:val="left"/>
      <w:pPr>
        <w:ind w:left="9871" w:hanging="360"/>
      </w:pPr>
    </w:lvl>
    <w:lvl w:ilvl="8" w:tplc="0422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2" w15:restartNumberingAfterBreak="0">
    <w:nsid w:val="4C9A700A"/>
    <w:multiLevelType w:val="hybridMultilevel"/>
    <w:tmpl w:val="D23CE2E4"/>
    <w:lvl w:ilvl="0" w:tplc="AF1A1C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93"/>
    <w:rsid w:val="000213D3"/>
    <w:rsid w:val="000272A2"/>
    <w:rsid w:val="00034E14"/>
    <w:rsid w:val="00047809"/>
    <w:rsid w:val="000E032F"/>
    <w:rsid w:val="0013172B"/>
    <w:rsid w:val="00146B01"/>
    <w:rsid w:val="0015062C"/>
    <w:rsid w:val="00197753"/>
    <w:rsid w:val="001B3DBB"/>
    <w:rsid w:val="00251984"/>
    <w:rsid w:val="002F6AC7"/>
    <w:rsid w:val="003614FF"/>
    <w:rsid w:val="003679A8"/>
    <w:rsid w:val="00385B7C"/>
    <w:rsid w:val="004976C0"/>
    <w:rsid w:val="004A01EF"/>
    <w:rsid w:val="00585D32"/>
    <w:rsid w:val="00597836"/>
    <w:rsid w:val="005C3112"/>
    <w:rsid w:val="005E5034"/>
    <w:rsid w:val="00614932"/>
    <w:rsid w:val="00674A0C"/>
    <w:rsid w:val="006D6D29"/>
    <w:rsid w:val="00737F23"/>
    <w:rsid w:val="007A621B"/>
    <w:rsid w:val="008006C9"/>
    <w:rsid w:val="008063A5"/>
    <w:rsid w:val="008175CF"/>
    <w:rsid w:val="00826498"/>
    <w:rsid w:val="00836D0B"/>
    <w:rsid w:val="00875CCF"/>
    <w:rsid w:val="0095060C"/>
    <w:rsid w:val="0096724D"/>
    <w:rsid w:val="00973695"/>
    <w:rsid w:val="009B1BB4"/>
    <w:rsid w:val="009D1093"/>
    <w:rsid w:val="00AC15BF"/>
    <w:rsid w:val="00B238A6"/>
    <w:rsid w:val="00B3060A"/>
    <w:rsid w:val="00B72F86"/>
    <w:rsid w:val="00B7622F"/>
    <w:rsid w:val="00C4381D"/>
    <w:rsid w:val="00C66B40"/>
    <w:rsid w:val="00CB5AB2"/>
    <w:rsid w:val="00CC1999"/>
    <w:rsid w:val="00CC1BAD"/>
    <w:rsid w:val="00CE3B71"/>
    <w:rsid w:val="00CF7214"/>
    <w:rsid w:val="00D20241"/>
    <w:rsid w:val="00D23A5E"/>
    <w:rsid w:val="00DF193B"/>
    <w:rsid w:val="00DF3FD7"/>
    <w:rsid w:val="00E0096B"/>
    <w:rsid w:val="00E675BE"/>
    <w:rsid w:val="00E67FEE"/>
    <w:rsid w:val="00F7295C"/>
    <w:rsid w:val="00F9516D"/>
    <w:rsid w:val="00FA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5667"/>
  <w15:chartTrackingRefBased/>
  <w15:docId w15:val="{15FB37C8-202B-4B56-A478-3383892C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6D0B"/>
    <w:pPr>
      <w:ind w:left="720"/>
      <w:contextualSpacing/>
    </w:pPr>
  </w:style>
  <w:style w:type="paragraph" w:customStyle="1" w:styleId="rvps2">
    <w:name w:val="rvps2"/>
    <w:basedOn w:val="a"/>
    <w:rsid w:val="0002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18</Pages>
  <Words>15349</Words>
  <Characters>8750</Characters>
  <Application>Microsoft Office Word</Application>
  <DocSecurity>0</DocSecurity>
  <Lines>72</Lines>
  <Paragraphs>48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Okoiev</dc:creator>
  <cp:keywords/>
  <dc:description/>
  <cp:lastModifiedBy>Гуртовий Дмитро</cp:lastModifiedBy>
  <cp:revision>13</cp:revision>
  <dcterms:created xsi:type="dcterms:W3CDTF">2023-09-14T08:40:00Z</dcterms:created>
  <dcterms:modified xsi:type="dcterms:W3CDTF">2023-09-19T09:25:00Z</dcterms:modified>
</cp:coreProperties>
</file>